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7C08C1">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6B4A795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附件1</w:t>
      </w:r>
    </w:p>
    <w:p w14:paraId="2BE133E9">
      <w:pPr>
        <w:pStyle w:val="4"/>
        <w:rPr>
          <w:rFonts w:hint="eastAsia" w:ascii="仿宋_GB2312" w:hAnsi="仿宋_GB2312" w:eastAsia="仿宋_GB2312" w:cs="仿宋_GB2312"/>
          <w:kern w:val="2"/>
          <w:sz w:val="32"/>
          <w:szCs w:val="32"/>
          <w:lang w:val="en-US" w:eastAsia="zh-CN" w:bidi="ar-SA"/>
        </w:rPr>
      </w:pPr>
    </w:p>
    <w:p w14:paraId="0631D479">
      <w:pPr>
        <w:pStyle w:val="4"/>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drawing>
          <wp:inline distT="0" distB="0" distL="114300" distR="114300">
            <wp:extent cx="5269230" cy="3644900"/>
            <wp:effectExtent l="0" t="0" r="7620" b="12700"/>
            <wp:docPr id="3" name="图片 3" descr="3eba46ae-cc37-4c04-b9b1-58a967629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eba46ae-cc37-4c04-b9b1-58a9676295bc"/>
                    <pic:cNvPicPr>
                      <a:picLocks noChangeAspect="1"/>
                    </pic:cNvPicPr>
                  </pic:nvPicPr>
                  <pic:blipFill>
                    <a:blip r:embed="rId5"/>
                    <a:stretch>
                      <a:fillRect/>
                    </a:stretch>
                  </pic:blipFill>
                  <pic:spPr>
                    <a:xfrm>
                      <a:off x="0" y="0"/>
                      <a:ext cx="5269230" cy="3644900"/>
                    </a:xfrm>
                    <a:prstGeom prst="rect">
                      <a:avLst/>
                    </a:prstGeom>
                  </pic:spPr>
                </pic:pic>
              </a:graphicData>
            </a:graphic>
          </wp:inline>
        </w:drawing>
      </w:r>
    </w:p>
    <w:p w14:paraId="5CEECE4B">
      <w:pPr>
        <w:pStyle w:val="4"/>
        <w:rPr>
          <w:rFonts w:hint="eastAsia" w:ascii="仿宋_GB2312" w:hAnsi="仿宋_GB2312" w:eastAsia="仿宋_GB2312" w:cs="仿宋_GB2312"/>
          <w:kern w:val="2"/>
          <w:sz w:val="32"/>
          <w:szCs w:val="32"/>
          <w:lang w:val="en-US" w:eastAsia="zh-CN" w:bidi="ar-SA"/>
        </w:rPr>
      </w:pPr>
    </w:p>
    <w:p w14:paraId="58544DB8">
      <w:pPr>
        <w:pStyle w:val="4"/>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kern w:val="2"/>
          <w:sz w:val="32"/>
          <w:szCs w:val="32"/>
          <w:lang w:val="en-US" w:eastAsia="zh-CN" w:bidi="ar-SA"/>
        </w:rPr>
        <w:drawing>
          <wp:inline distT="0" distB="0" distL="114300" distR="114300">
            <wp:extent cx="5268595" cy="3636010"/>
            <wp:effectExtent l="0" t="0" r="8255" b="2540"/>
            <wp:docPr id="4" name="图片 4" descr="48fd26d7-e4b6-4466-a33e-dbe9954ee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8fd26d7-e4b6-4466-a33e-dbe9954eeceb"/>
                    <pic:cNvPicPr>
                      <a:picLocks noChangeAspect="1"/>
                    </pic:cNvPicPr>
                  </pic:nvPicPr>
                  <pic:blipFill>
                    <a:blip r:embed="rId6"/>
                    <a:stretch>
                      <a:fillRect/>
                    </a:stretch>
                  </pic:blipFill>
                  <pic:spPr>
                    <a:xfrm>
                      <a:off x="0" y="0"/>
                      <a:ext cx="5268595" cy="3636010"/>
                    </a:xfrm>
                    <a:prstGeom prst="rect">
                      <a:avLst/>
                    </a:prstGeom>
                  </pic:spPr>
                </pic:pic>
              </a:graphicData>
            </a:graphic>
          </wp:inline>
        </w:drawing>
      </w:r>
    </w:p>
    <w:p w14:paraId="42D42608">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0E992FD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3EB4AAAA">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6647A645">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3F4252F9">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 xml:space="preserve">  (报名单位名称 )</w:t>
      </w:r>
      <w:r>
        <w:rPr>
          <w:rFonts w:hint="eastAsia" w:ascii="仿宋_GB2312" w:hAnsi="仿宋_GB2312" w:eastAsia="仿宋_GB2312" w:cs="仿宋_GB2312"/>
          <w:kern w:val="2"/>
          <w:sz w:val="32"/>
          <w:szCs w:val="32"/>
          <w:lang w:val="en-US" w:eastAsia="zh-CN" w:bidi="ar-SA"/>
        </w:rPr>
        <w:t>的法定代表人。</w:t>
      </w:r>
    </w:p>
    <w:p w14:paraId="45001A4E">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4797B3E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3FB7B65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76508E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91E31BA">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BA33CCD">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28CE6043">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报名单位:（盖章)</w:t>
      </w:r>
    </w:p>
    <w:p w14:paraId="0853E0CD">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3B47D053">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9D8FD9">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5DBD57F">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5010AF09">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EDF64C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A356458">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6D27835">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FB9FD1A">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3224B17E">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727690FD">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28FA538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66CFE07E">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2C0B7B43">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572069E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640265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1AB3428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二次报价、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304D8061">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A5607E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3D0C623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636F6C1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860BEBA">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79FB52A4">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36EAF999">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74D42BA9">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5EBD505F">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5E688E35">
      <w:pPr>
        <w:jc w:val="center"/>
        <w:rPr>
          <w:rFonts w:hint="eastAsia" w:ascii="仿宋_GB2312" w:hAnsi="仿宋_GB2312" w:eastAsia="仿宋_GB2312" w:cs="仿宋_GB2312"/>
          <w:sz w:val="48"/>
          <w:szCs w:val="48"/>
          <w:highlight w:val="none"/>
          <w:lang w:val="en-US" w:eastAsia="zh-CN"/>
        </w:rPr>
      </w:pPr>
    </w:p>
    <w:p w14:paraId="17170092">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07DD1309">
      <w:pPr>
        <w:jc w:val="both"/>
        <w:rPr>
          <w:rFonts w:hint="eastAsia" w:ascii="仿宋_GB2312" w:hAnsi="仿宋_GB2312" w:eastAsia="仿宋_GB2312" w:cs="仿宋_GB2312"/>
          <w:sz w:val="32"/>
          <w:szCs w:val="32"/>
          <w:highlight w:val="none"/>
          <w:lang w:val="en-US" w:eastAsia="zh-CN"/>
        </w:rPr>
      </w:pPr>
    </w:p>
    <w:p w14:paraId="741B059F">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31571289">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4D450AB7">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396C773A">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0A9D8574">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1A552F4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77D2D0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067E5C23">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3AD7608">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6B527C6F">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E7CE42">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5D9EB9D5">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E7E5AB3">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71B5481D">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EAD84A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FF15F3E">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11A8DB6A">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773881F">
      <w:pPr>
        <w:numPr>
          <w:ilvl w:val="0"/>
          <w:numId w:val="0"/>
        </w:numPr>
        <w:ind w:left="640" w:leftChars="0" w:firstLine="1760" w:firstLineChars="400"/>
        <w:jc w:val="both"/>
        <w:rPr>
          <w:rFonts w:hint="eastAsia"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意向承租竞价表</w:t>
      </w:r>
    </w:p>
    <w:p w14:paraId="21C3388E">
      <w:pPr>
        <w:widowControl w:val="0"/>
        <w:snapToGrid w:val="0"/>
        <w:jc w:val="left"/>
        <w:rPr>
          <w:rFonts w:hint="eastAsia" w:ascii="仿宋_GB2312" w:hAnsi="仿宋_GB2312" w:eastAsia="仿宋_GB2312" w:cs="仿宋_GB2312"/>
          <w:kern w:val="2"/>
          <w:sz w:val="18"/>
          <w:szCs w:val="18"/>
          <w:lang w:val="en-US" w:eastAsia="zh-CN" w:bidi="ar-SA"/>
        </w:rPr>
      </w:pPr>
    </w:p>
    <w:p w14:paraId="38D5901D">
      <w:pPr>
        <w:jc w:val="left"/>
        <w:rPr>
          <w:rFonts w:hint="eastAsia" w:ascii="仿宋_GB2312" w:hAnsi="仿宋_GB2312" w:eastAsia="仿宋_GB2312" w:cs="仿宋_GB2312"/>
          <w:sz w:val="32"/>
          <w:szCs w:val="32"/>
        </w:rPr>
      </w:pPr>
    </w:p>
    <w:p w14:paraId="410CC798">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3F4BCBB6">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lang w:val="en-US" w:eastAsia="zh-CN"/>
        </w:rPr>
        <w:t>号楼</w:t>
      </w:r>
      <w:r>
        <w:rPr>
          <w:rFonts w:hint="eastAsia" w:ascii="仿宋_GB2312" w:hAnsi="仿宋_GB2312" w:eastAsia="仿宋_GB2312" w:cs="仿宋_GB2312"/>
          <w:sz w:val="32"/>
          <w:szCs w:val="32"/>
          <w:u w:val="single"/>
          <w:lang w:val="en-US" w:eastAsia="zh-CN"/>
        </w:rPr>
        <w:t xml:space="preserve"> 109</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租赁费底价为</w:t>
      </w:r>
      <w:r>
        <w:rPr>
          <w:rFonts w:hint="eastAsia" w:ascii="仿宋_GB2312" w:hAnsi="仿宋_GB2312" w:eastAsia="仿宋_GB2312" w:cs="仿宋_GB2312"/>
          <w:sz w:val="32"/>
          <w:szCs w:val="32"/>
          <w:u w:val="single"/>
          <w:lang w:val="en-US" w:eastAsia="zh-CN"/>
        </w:rPr>
        <w:t>42</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我方针对此处资产租赁费报价为</w:t>
      </w:r>
      <w:r>
        <w:rPr>
          <w:rFonts w:hint="eastAsia" w:ascii="仿宋_GB2312" w:hAnsi="仿宋_GB2312" w:eastAsia="仿宋_GB2312" w:cs="仿宋_GB2312"/>
          <w:sz w:val="32"/>
          <w:szCs w:val="32"/>
          <w:u w:val="single"/>
          <w:lang w:val="en-US" w:eastAsia="zh-CN"/>
        </w:rPr>
        <w:t xml:space="preserve">   佰  拾  </w:t>
      </w:r>
      <w:bookmarkStart w:id="0" w:name="OLE_LINK1"/>
      <w:r>
        <w:rPr>
          <w:rFonts w:hint="eastAsia" w:ascii="仿宋_GB2312" w:hAnsi="仿宋_GB2312" w:eastAsia="仿宋_GB2312" w:cs="仿宋_GB2312"/>
          <w:sz w:val="32"/>
          <w:szCs w:val="32"/>
          <w:lang w:val="en-US" w:eastAsia="zh-CN"/>
        </w:rPr>
        <w:t>元/㎡/月</w:t>
      </w:r>
      <w:bookmarkEnd w:id="0"/>
      <w:r>
        <w:rPr>
          <w:rFonts w:hint="eastAsia" w:ascii="仿宋_GB2312" w:hAnsi="仿宋_GB2312" w:eastAsia="仿宋_GB2312" w:cs="仿宋_GB2312"/>
          <w:sz w:val="32"/>
          <w:szCs w:val="32"/>
          <w:lang w:val="en-US" w:eastAsia="zh-CN"/>
        </w:rPr>
        <w:t>，小写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u w:val="none"/>
          <w:lang w:val="en-US" w:eastAsia="zh-CN"/>
        </w:rPr>
        <w:t>（不低于</w:t>
      </w:r>
      <w:r>
        <w:rPr>
          <w:rFonts w:hint="eastAsia" w:ascii="仿宋_GB2312" w:hAnsi="仿宋_GB2312" w:eastAsia="仿宋_GB2312" w:cs="仿宋_GB2312"/>
          <w:sz w:val="32"/>
          <w:szCs w:val="32"/>
          <w:lang w:val="en-US" w:eastAsia="zh-CN"/>
        </w:rPr>
        <w:t>租赁费底价，精确到元，不保留小数）。</w:t>
      </w:r>
    </w:p>
    <w:p w14:paraId="2C86390E">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我方已与出租方就出租标的现场状况进行了确认且我方无任何异议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我方对本次投资风险已做了充分预判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投资风险自行承担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无关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我方成功竞得出租标的后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不得向芜湖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提出任何异议。</w:t>
      </w:r>
    </w:p>
    <w:p w14:paraId="12E8FDF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0D556C93">
      <w:pPr>
        <w:wordWrap w:val="0"/>
        <w:ind w:left="2730" w:leftChars="1300" w:firstLine="0" w:firstLineChars="0"/>
        <w:jc w:val="left"/>
        <w:rPr>
          <w:rFonts w:hint="eastAsia" w:ascii="仿宋_GB2312" w:hAnsi="仿宋_GB2312" w:eastAsia="仿宋_GB2312" w:cs="仿宋_GB2312"/>
          <w:sz w:val="32"/>
          <w:szCs w:val="32"/>
        </w:rPr>
      </w:pPr>
    </w:p>
    <w:p w14:paraId="088D67D2">
      <w:pPr>
        <w:pStyle w:val="4"/>
        <w:jc w:val="left"/>
        <w:rPr>
          <w:rFonts w:hint="eastAsia" w:ascii="仿宋_GB2312" w:hAnsi="仿宋_GB2312" w:eastAsia="仿宋_GB2312" w:cs="仿宋_GB2312"/>
        </w:rPr>
      </w:pPr>
    </w:p>
    <w:p w14:paraId="6FC54EDA">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2DAB06B3">
      <w:pPr>
        <w:wordWrap w:val="0"/>
        <w:ind w:left="2730" w:leftChars="1300" w:firstLine="0" w:firstLineChars="0"/>
        <w:jc w:val="left"/>
        <w:rPr>
          <w:rFonts w:hint="eastAsia" w:ascii="仿宋_GB2312" w:hAnsi="仿宋_GB2312" w:eastAsia="仿宋_GB2312" w:cs="仿宋_GB2312"/>
          <w:sz w:val="32"/>
          <w:szCs w:val="32"/>
          <w:lang w:val="en-US" w:eastAsia="zh-CN"/>
        </w:rPr>
      </w:pPr>
    </w:p>
    <w:p w14:paraId="7E6BF6EC">
      <w:pPr>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8AF1A0C">
      <w:pPr>
        <w:ind w:firstLine="3840" w:firstLineChars="1200"/>
        <w:jc w:val="left"/>
        <w:rPr>
          <w:rFonts w:hint="eastAsia" w:ascii="仿宋_GB2312" w:hAnsi="仿宋_GB2312" w:eastAsia="仿宋_GB2312" w:cs="仿宋_GB2312"/>
          <w:sz w:val="32"/>
          <w:szCs w:val="32"/>
          <w:lang w:val="en-US" w:eastAsia="zh-CN"/>
        </w:rPr>
      </w:pPr>
    </w:p>
    <w:p w14:paraId="7F0C2EBB">
      <w:pPr>
        <w:widowControl w:val="0"/>
        <w:snapToGrid w:val="0"/>
        <w:jc w:val="left"/>
        <w:rPr>
          <w:rFonts w:hint="eastAsia" w:ascii="宋体" w:hAnsi="宋体" w:eastAsia="宋体" w:cs="宋体"/>
          <w:kern w:val="2"/>
          <w:sz w:val="32"/>
          <w:szCs w:val="32"/>
          <w:highlight w:val="none"/>
          <w:lang w:val="en-US" w:eastAsia="zh-CN" w:bidi="ar-SA"/>
        </w:rPr>
      </w:pPr>
    </w:p>
    <w:p w14:paraId="09766AF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C2B10D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7B0985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44"/>
          <w:szCs w:val="44"/>
          <w:lang w:val="en-US" w:eastAsia="zh-CN" w:bidi="ar-SA"/>
        </w:rPr>
      </w:pPr>
    </w:p>
    <w:p w14:paraId="106047A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承诺书（仅企业承租方填写）</w:t>
      </w:r>
    </w:p>
    <w:p w14:paraId="677D2861">
      <w:pPr>
        <w:jc w:val="left"/>
        <w:rPr>
          <w:rFonts w:hint="eastAsia" w:ascii="仿宋_GB2312" w:hAnsi="仿宋_GB2312" w:eastAsia="仿宋_GB2312" w:cs="仿宋_GB2312"/>
          <w:sz w:val="32"/>
          <w:szCs w:val="32"/>
        </w:rPr>
      </w:pPr>
    </w:p>
    <w:p w14:paraId="382EB445">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45A27302">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lang w:val="en-US" w:eastAsia="zh-CN"/>
        </w:rPr>
        <w:t>号楼</w:t>
      </w:r>
      <w:r>
        <w:rPr>
          <w:rFonts w:hint="eastAsia" w:ascii="仿宋_GB2312" w:hAnsi="仿宋_GB2312" w:eastAsia="仿宋_GB2312" w:cs="仿宋_GB2312"/>
          <w:sz w:val="32"/>
          <w:szCs w:val="32"/>
          <w:u w:val="single"/>
          <w:lang w:val="en-US" w:eastAsia="zh-CN"/>
        </w:rPr>
        <w:t xml:space="preserve"> 109</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承诺待商铺开业运营前完成营业执照的办理。</w:t>
      </w:r>
    </w:p>
    <w:p w14:paraId="7B3A7E5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576D0F96">
      <w:pPr>
        <w:wordWrap w:val="0"/>
        <w:ind w:left="2730" w:leftChars="1300" w:firstLine="0" w:firstLineChars="0"/>
        <w:jc w:val="left"/>
        <w:rPr>
          <w:rFonts w:hint="eastAsia" w:ascii="仿宋_GB2312" w:hAnsi="仿宋_GB2312" w:eastAsia="仿宋_GB2312" w:cs="仿宋_GB2312"/>
          <w:sz w:val="32"/>
          <w:szCs w:val="32"/>
        </w:rPr>
      </w:pPr>
    </w:p>
    <w:p w14:paraId="612BBB1D">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B95E3E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53F5C35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4F7D6C1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43B27C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2DC83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D86FE3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61CAFCC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8155ACB">
      <w:pPr>
        <w:pStyle w:val="4"/>
        <w:rPr>
          <w:rFonts w:hint="eastAsia"/>
          <w:lang w:val="en-US" w:eastAsia="zh-CN"/>
        </w:rPr>
      </w:pPr>
    </w:p>
    <w:p w14:paraId="054EE64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51ED3DC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17317F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A6778A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承诺书（仅个人承租方填写）</w:t>
      </w:r>
    </w:p>
    <w:p w14:paraId="42998F89">
      <w:pPr>
        <w:jc w:val="left"/>
        <w:rPr>
          <w:rFonts w:hint="eastAsia" w:ascii="仿宋_GB2312" w:hAnsi="仿宋_GB2312" w:eastAsia="仿宋_GB2312" w:cs="仿宋_GB2312"/>
          <w:sz w:val="32"/>
          <w:szCs w:val="32"/>
        </w:rPr>
      </w:pPr>
    </w:p>
    <w:p w14:paraId="2085F96F">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0A38D30">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lang w:val="en-US" w:eastAsia="zh-CN"/>
        </w:rPr>
        <w:t>号楼</w:t>
      </w:r>
      <w:r>
        <w:rPr>
          <w:rFonts w:hint="eastAsia" w:ascii="仿宋_GB2312" w:hAnsi="仿宋_GB2312" w:eastAsia="仿宋_GB2312" w:cs="仿宋_GB2312"/>
          <w:sz w:val="32"/>
          <w:szCs w:val="32"/>
          <w:u w:val="single"/>
          <w:lang w:val="en-US" w:eastAsia="zh-CN"/>
        </w:rPr>
        <w:t xml:space="preserve">  109</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承诺以个人身份报名承租商铺，待商铺开业运营前完成营业执照的办理并以个人身份作为公司的法定代表人。</w:t>
      </w:r>
    </w:p>
    <w:p w14:paraId="24B83DA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23AA530">
      <w:pPr>
        <w:wordWrap w:val="0"/>
        <w:ind w:left="2730" w:leftChars="1300" w:firstLine="0" w:firstLineChars="0"/>
        <w:jc w:val="left"/>
        <w:rPr>
          <w:rFonts w:hint="eastAsia" w:ascii="仿宋_GB2312" w:hAnsi="仿宋_GB2312" w:eastAsia="仿宋_GB2312" w:cs="仿宋_GB2312"/>
          <w:sz w:val="32"/>
          <w:szCs w:val="32"/>
        </w:rPr>
      </w:pPr>
    </w:p>
    <w:p w14:paraId="7DAE4835">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31229D0C">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62695D08">
      <w:pPr>
        <w:wordWrap w:val="0"/>
        <w:ind w:left="2730" w:leftChars="1300" w:firstLine="0" w:firstLineChars="0"/>
        <w:jc w:val="left"/>
        <w:rPr>
          <w:rFonts w:hint="eastAsia" w:ascii="仿宋_GB2312" w:hAnsi="仿宋_GB2312" w:eastAsia="仿宋_GB2312" w:cs="仿宋_GB2312"/>
          <w:sz w:val="32"/>
          <w:szCs w:val="32"/>
          <w:lang w:val="en-US" w:eastAsia="zh-CN"/>
        </w:rPr>
      </w:pPr>
    </w:p>
    <w:p w14:paraId="2CE16E69">
      <w:pPr>
        <w:ind w:firstLine="3840" w:firstLineChars="1200"/>
        <w:jc w:val="left"/>
        <w:rPr>
          <w:rFonts w:hint="eastAsia" w:ascii="仿宋_GB2312" w:hAnsi="仿宋_GB2312" w:eastAsia="仿宋_GB2312" w:cs="仿宋_GB2312"/>
          <w:sz w:val="32"/>
          <w:szCs w:val="32"/>
          <w:lang w:val="en-US" w:eastAsia="zh-CN"/>
        </w:rPr>
      </w:pPr>
    </w:p>
    <w:p w14:paraId="16B1AED3">
      <w:pPr>
        <w:widowControl w:val="0"/>
        <w:snapToGrid w:val="0"/>
        <w:jc w:val="left"/>
        <w:rPr>
          <w:rFonts w:hint="eastAsia" w:ascii="宋体" w:hAnsi="宋体" w:eastAsia="宋体" w:cs="宋体"/>
          <w:kern w:val="2"/>
          <w:sz w:val="32"/>
          <w:szCs w:val="32"/>
          <w:highlight w:val="none"/>
          <w:lang w:val="en-US" w:eastAsia="zh-CN" w:bidi="ar-SA"/>
        </w:rPr>
      </w:pPr>
    </w:p>
    <w:p w14:paraId="3FA3424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6E4232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14EC813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5D9D8BD">
      <w:pPr>
        <w:pStyle w:val="4"/>
        <w:rPr>
          <w:rFonts w:hint="eastAsia" w:ascii="仿宋_GB2312" w:hAnsi="仿宋_GB2312" w:eastAsia="仿宋_GB2312" w:cs="仿宋_GB2312"/>
          <w:kern w:val="2"/>
          <w:sz w:val="32"/>
          <w:szCs w:val="32"/>
          <w:lang w:val="en-US" w:eastAsia="zh-CN" w:bidi="ar-SA"/>
        </w:rPr>
      </w:pPr>
    </w:p>
    <w:p w14:paraId="073CC12D">
      <w:pPr>
        <w:pStyle w:val="4"/>
        <w:rPr>
          <w:rFonts w:hint="eastAsia" w:ascii="仿宋_GB2312" w:hAnsi="仿宋_GB2312" w:eastAsia="仿宋_GB2312" w:cs="仿宋_GB2312"/>
          <w:kern w:val="2"/>
          <w:sz w:val="32"/>
          <w:szCs w:val="32"/>
          <w:lang w:val="en-US" w:eastAsia="zh-CN" w:bidi="ar-SA"/>
        </w:rPr>
      </w:pPr>
    </w:p>
    <w:p w14:paraId="5BE62A1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7BCF72A9">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7"/>
        <w:tblW w:w="0" w:type="auto"/>
        <w:jc w:val="center"/>
        <w:tblLayout w:type="fixed"/>
        <w:tblCellMar>
          <w:top w:w="0" w:type="dxa"/>
          <w:left w:w="108" w:type="dxa"/>
          <w:bottom w:w="0" w:type="dxa"/>
          <w:right w:w="108" w:type="dxa"/>
        </w:tblCellMar>
      </w:tblPr>
      <w:tblGrid>
        <w:gridCol w:w="9720"/>
      </w:tblGrid>
      <w:tr w14:paraId="2B6F8342">
        <w:tblPrEx>
          <w:tblCellMar>
            <w:top w:w="0" w:type="dxa"/>
            <w:left w:w="108" w:type="dxa"/>
            <w:bottom w:w="0" w:type="dxa"/>
            <w:right w:w="108" w:type="dxa"/>
          </w:tblCellMar>
        </w:tblPrEx>
        <w:trPr>
          <w:cantSplit/>
          <w:jc w:val="center"/>
        </w:trPr>
        <w:tc>
          <w:tcPr>
            <w:tcW w:w="9720" w:type="dxa"/>
            <w:noWrap w:val="0"/>
            <w:vAlign w:val="top"/>
          </w:tcPr>
          <w:p w14:paraId="203E6E89">
            <w:pPr>
              <w:spacing w:line="300" w:lineRule="exact"/>
              <w:rPr>
                <w:sz w:val="48"/>
                <w:szCs w:val="48"/>
                <w:highlight w:val="none"/>
              </w:rPr>
            </w:pPr>
          </w:p>
          <w:p w14:paraId="5B2332E7">
            <w:pPr>
              <w:jc w:val="center"/>
              <w:rPr>
                <w:rFonts w:hAnsi="宋体"/>
                <w:b/>
                <w:bCs/>
                <w:sz w:val="48"/>
                <w:szCs w:val="48"/>
                <w:highlight w:val="none"/>
              </w:rPr>
            </w:pPr>
            <w:r>
              <w:rPr>
                <w:rFonts w:hint="eastAsia" w:hAnsi="宋体"/>
                <w:b/>
                <w:bCs/>
                <w:sz w:val="48"/>
                <w:szCs w:val="48"/>
                <w:highlight w:val="none"/>
              </w:rPr>
              <w:t xml:space="preserve"> </w:t>
            </w:r>
            <w:bookmarkStart w:id="1" w:name="OLE_LINK13"/>
            <w:r>
              <w:rPr>
                <w:rFonts w:hint="eastAsia" w:hAnsi="宋体"/>
                <w:b/>
                <w:bCs/>
                <w:sz w:val="48"/>
                <w:szCs w:val="48"/>
                <w:highlight w:val="none"/>
              </w:rPr>
              <w:t>芜湖梦溪科创走廊一期项目</w:t>
            </w:r>
          </w:p>
          <w:p w14:paraId="4458D049">
            <w:pPr>
              <w:jc w:val="center"/>
              <w:rPr>
                <w:b/>
                <w:bCs/>
                <w:sz w:val="48"/>
                <w:szCs w:val="48"/>
                <w:highlight w:val="none"/>
              </w:rPr>
            </w:pPr>
            <w:r>
              <w:rPr>
                <w:rFonts w:hint="eastAsia" w:hAnsi="宋体"/>
                <w:b/>
                <w:bCs/>
                <w:sz w:val="48"/>
                <w:szCs w:val="48"/>
                <w:highlight w:val="none"/>
                <w:lang w:val="en-US" w:eastAsia="zh-CN"/>
              </w:rPr>
              <w:t>商户</w:t>
            </w:r>
            <w:r>
              <w:rPr>
                <w:rFonts w:hint="eastAsia" w:hAnsi="宋体"/>
                <w:b/>
                <w:bCs/>
                <w:sz w:val="48"/>
                <w:szCs w:val="48"/>
                <w:highlight w:val="none"/>
              </w:rPr>
              <w:t>入驻</w:t>
            </w:r>
            <w:r>
              <w:rPr>
                <w:rFonts w:hAnsi="宋体"/>
                <w:b/>
                <w:bCs/>
                <w:sz w:val="48"/>
                <w:szCs w:val="48"/>
                <w:highlight w:val="none"/>
              </w:rPr>
              <w:t>合同</w:t>
            </w:r>
            <w:bookmarkEnd w:id="1"/>
          </w:p>
          <w:p w14:paraId="51F5D8B8">
            <w:pPr>
              <w:spacing w:line="300" w:lineRule="exact"/>
              <w:rPr>
                <w:highlight w:val="none"/>
              </w:rPr>
            </w:pPr>
          </w:p>
        </w:tc>
      </w:tr>
      <w:tr w14:paraId="639B3962">
        <w:tblPrEx>
          <w:tblCellMar>
            <w:top w:w="0" w:type="dxa"/>
            <w:left w:w="108" w:type="dxa"/>
            <w:bottom w:w="0" w:type="dxa"/>
            <w:right w:w="108" w:type="dxa"/>
          </w:tblCellMar>
        </w:tblPrEx>
        <w:trPr>
          <w:cantSplit/>
          <w:jc w:val="center"/>
        </w:trPr>
        <w:tc>
          <w:tcPr>
            <w:tcW w:w="9720" w:type="dxa"/>
            <w:noWrap w:val="0"/>
            <w:vAlign w:val="top"/>
          </w:tcPr>
          <w:p w14:paraId="3537B33E">
            <w:pPr>
              <w:spacing w:line="300" w:lineRule="exact"/>
              <w:rPr>
                <w:sz w:val="18"/>
                <w:szCs w:val="28"/>
                <w:highlight w:val="none"/>
              </w:rPr>
            </w:pPr>
          </w:p>
          <w:p w14:paraId="66F3C960">
            <w:pPr>
              <w:spacing w:line="300" w:lineRule="exact"/>
              <w:rPr>
                <w:sz w:val="18"/>
                <w:szCs w:val="28"/>
                <w:highlight w:val="none"/>
              </w:rPr>
            </w:pPr>
          </w:p>
          <w:p w14:paraId="6ED2ABEB">
            <w:pPr>
              <w:spacing w:line="300" w:lineRule="exact"/>
              <w:rPr>
                <w:sz w:val="18"/>
                <w:szCs w:val="28"/>
                <w:highlight w:val="none"/>
              </w:rPr>
            </w:pPr>
          </w:p>
          <w:p w14:paraId="60069156">
            <w:pPr>
              <w:spacing w:line="300" w:lineRule="exact"/>
              <w:rPr>
                <w:sz w:val="18"/>
                <w:szCs w:val="28"/>
                <w:highlight w:val="none"/>
              </w:rPr>
            </w:pPr>
          </w:p>
          <w:p w14:paraId="611D22D6">
            <w:pPr>
              <w:spacing w:line="300" w:lineRule="exact"/>
              <w:rPr>
                <w:sz w:val="18"/>
                <w:szCs w:val="28"/>
                <w:highlight w:val="none"/>
              </w:rPr>
            </w:pPr>
          </w:p>
          <w:p w14:paraId="3DE11FEB">
            <w:pPr>
              <w:spacing w:line="300" w:lineRule="exact"/>
              <w:rPr>
                <w:sz w:val="18"/>
                <w:szCs w:val="28"/>
                <w:highlight w:val="none"/>
              </w:rPr>
            </w:pPr>
          </w:p>
        </w:tc>
      </w:tr>
      <w:tr w14:paraId="77F46ED2">
        <w:tblPrEx>
          <w:tblCellMar>
            <w:top w:w="0" w:type="dxa"/>
            <w:left w:w="108" w:type="dxa"/>
            <w:bottom w:w="0" w:type="dxa"/>
            <w:right w:w="108" w:type="dxa"/>
          </w:tblCellMar>
        </w:tblPrEx>
        <w:trPr>
          <w:jc w:val="center"/>
        </w:trPr>
        <w:tc>
          <w:tcPr>
            <w:tcW w:w="9720" w:type="dxa"/>
            <w:noWrap w:val="0"/>
            <w:vAlign w:val="top"/>
          </w:tcPr>
          <w:p w14:paraId="0A7F0FBC">
            <w:pPr>
              <w:ind w:left="2230" w:leftChars="1062" w:firstLine="281" w:firstLineChars="100"/>
              <w:rPr>
                <w:b/>
                <w:bCs/>
                <w:sz w:val="28"/>
                <w:szCs w:val="28"/>
                <w:highlight w:val="none"/>
              </w:rPr>
            </w:pPr>
            <w:r>
              <w:rPr>
                <w:rFonts w:hAnsi="宋体"/>
                <w:b/>
                <w:bCs/>
                <w:sz w:val="28"/>
                <w:highlight w:val="none"/>
              </w:rPr>
              <w:t>甲方：</w:t>
            </w:r>
          </w:p>
          <w:p w14:paraId="795D97F8">
            <w:pPr>
              <w:spacing w:line="300" w:lineRule="exact"/>
              <w:rPr>
                <w:b/>
                <w:highlight w:val="none"/>
              </w:rPr>
            </w:pPr>
          </w:p>
        </w:tc>
      </w:tr>
      <w:tr w14:paraId="5323BAFC">
        <w:tblPrEx>
          <w:tblCellMar>
            <w:top w:w="0" w:type="dxa"/>
            <w:left w:w="108" w:type="dxa"/>
            <w:bottom w:w="0" w:type="dxa"/>
            <w:right w:w="108" w:type="dxa"/>
          </w:tblCellMar>
        </w:tblPrEx>
        <w:trPr>
          <w:cantSplit/>
          <w:trHeight w:val="1263" w:hRule="atLeast"/>
          <w:jc w:val="center"/>
        </w:trPr>
        <w:tc>
          <w:tcPr>
            <w:tcW w:w="9720" w:type="dxa"/>
            <w:noWrap w:val="0"/>
            <w:vAlign w:val="top"/>
          </w:tcPr>
          <w:p w14:paraId="177CD66F">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3FA88B33">
            <w:pPr>
              <w:ind w:left="2230" w:leftChars="1062"/>
              <w:rPr>
                <w:b/>
                <w:highlight w:val="none"/>
              </w:rPr>
            </w:pPr>
          </w:p>
          <w:p w14:paraId="0B7F6DA0">
            <w:pPr>
              <w:ind w:left="2230" w:leftChars="1062"/>
              <w:rPr>
                <w:b/>
                <w:highlight w:val="none"/>
              </w:rPr>
            </w:pPr>
          </w:p>
        </w:tc>
      </w:tr>
      <w:tr w14:paraId="065A29A1">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274569B7">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Ansi="宋体"/>
                <w:b/>
                <w:bCs/>
                <w:sz w:val="28"/>
                <w:highlight w:val="none"/>
              </w:rPr>
              <w:t>月</w:t>
            </w:r>
            <w:r>
              <w:rPr>
                <w:b/>
                <w:bCs/>
                <w:sz w:val="28"/>
                <w:highlight w:val="none"/>
              </w:rPr>
              <w:t xml:space="preserve">  </w:t>
            </w:r>
            <w:r>
              <w:rPr>
                <w:rFonts w:hAnsi="宋体"/>
                <w:b/>
                <w:bCs/>
                <w:sz w:val="28"/>
                <w:highlight w:val="none"/>
              </w:rPr>
              <w:t>日</w:t>
            </w:r>
          </w:p>
          <w:p w14:paraId="0D25A859">
            <w:pPr>
              <w:spacing w:line="300" w:lineRule="exact"/>
              <w:rPr>
                <w:b/>
                <w:highlight w:val="none"/>
              </w:rPr>
            </w:pPr>
          </w:p>
        </w:tc>
      </w:tr>
      <w:tr w14:paraId="24C1BF4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2B031B62">
            <w:pPr>
              <w:rPr>
                <w:b/>
                <w:bCs/>
                <w:sz w:val="28"/>
                <w:highlight w:val="none"/>
              </w:rPr>
            </w:pPr>
          </w:p>
          <w:p w14:paraId="49685229">
            <w:pPr>
              <w:ind w:left="2230" w:leftChars="1062"/>
              <w:rPr>
                <w:b/>
                <w:bCs/>
                <w:sz w:val="28"/>
                <w:highlight w:val="none"/>
              </w:rPr>
            </w:pPr>
          </w:p>
          <w:p w14:paraId="0B1B48C8">
            <w:pPr>
              <w:ind w:left="2230" w:leftChars="1062"/>
              <w:rPr>
                <w:b/>
                <w:bCs/>
                <w:sz w:val="28"/>
                <w:highlight w:val="none"/>
              </w:rPr>
            </w:pPr>
          </w:p>
          <w:p w14:paraId="20D970A2">
            <w:pPr>
              <w:ind w:left="2230" w:leftChars="1062"/>
              <w:rPr>
                <w:b/>
                <w:bCs/>
                <w:sz w:val="28"/>
                <w:highlight w:val="none"/>
              </w:rPr>
            </w:pPr>
          </w:p>
          <w:p w14:paraId="6C5934B1">
            <w:pPr>
              <w:ind w:left="2230" w:leftChars="1062"/>
              <w:rPr>
                <w:b/>
                <w:bCs/>
                <w:sz w:val="28"/>
                <w:highlight w:val="none"/>
              </w:rPr>
            </w:pPr>
          </w:p>
          <w:p w14:paraId="457B75FC">
            <w:pPr>
              <w:ind w:left="2230" w:leftChars="1062"/>
              <w:rPr>
                <w:b/>
                <w:bCs/>
                <w:sz w:val="28"/>
                <w:highlight w:val="none"/>
              </w:rPr>
            </w:pPr>
          </w:p>
          <w:p w14:paraId="05097203">
            <w:pPr>
              <w:rPr>
                <w:b/>
                <w:bCs/>
                <w:sz w:val="28"/>
                <w:highlight w:val="none"/>
              </w:rPr>
            </w:pPr>
          </w:p>
          <w:p w14:paraId="77C99116">
            <w:pPr>
              <w:ind w:left="2230" w:leftChars="1062"/>
              <w:rPr>
                <w:b/>
                <w:bCs/>
                <w:sz w:val="28"/>
                <w:highlight w:val="none"/>
              </w:rPr>
            </w:pPr>
          </w:p>
          <w:p w14:paraId="62F42A04">
            <w:pPr>
              <w:ind w:left="2230" w:leftChars="1062"/>
              <w:rPr>
                <w:b/>
                <w:bCs/>
                <w:sz w:val="28"/>
                <w:highlight w:val="none"/>
              </w:rPr>
            </w:pPr>
          </w:p>
          <w:p w14:paraId="152F9247">
            <w:pPr>
              <w:ind w:left="2230" w:leftChars="1062"/>
              <w:rPr>
                <w:b/>
                <w:highlight w:val="none"/>
              </w:rPr>
            </w:pPr>
          </w:p>
        </w:tc>
      </w:tr>
    </w:tbl>
    <w:p w14:paraId="49AFCE11">
      <w:pPr>
        <w:rPr>
          <w:rFonts w:hint="eastAsia" w:ascii="方正仿宋_GB2312" w:hAnsi="方正仿宋_GB2312" w:eastAsia="方正仿宋_GB2312" w:cs="方正仿宋_GB2312"/>
          <w:b/>
          <w:bCs/>
          <w:sz w:val="30"/>
          <w:szCs w:val="30"/>
          <w:highlight w:val="none"/>
          <w:lang w:val="en-US" w:eastAsia="zh-CN"/>
        </w:rPr>
      </w:pPr>
    </w:p>
    <w:p w14:paraId="432A8F9B">
      <w:pPr>
        <w:rPr>
          <w:rFonts w:hint="eastAsia" w:ascii="方正仿宋_GB2312" w:hAnsi="方正仿宋_GB2312" w:eastAsia="方正仿宋_GB2312" w:cs="方正仿宋_GB2312"/>
          <w:b/>
          <w:bCs/>
          <w:sz w:val="30"/>
          <w:szCs w:val="30"/>
          <w:highlight w:val="none"/>
          <w:lang w:val="en-US" w:eastAsia="zh-CN"/>
        </w:rPr>
      </w:pPr>
    </w:p>
    <w:p w14:paraId="2C00F646">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2"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2"/>
      <w:r>
        <w:rPr>
          <w:rFonts w:hint="eastAsia" w:ascii="方正仿宋_GB2312" w:hAnsi="方正仿宋_GB2312" w:eastAsia="方正仿宋_GB2312" w:cs="方正仿宋_GB2312"/>
          <w:sz w:val="30"/>
          <w:szCs w:val="30"/>
          <w:highlight w:val="none"/>
          <w:u w:val="single"/>
          <w:lang w:val="en-US" w:eastAsia="zh-CN"/>
        </w:rPr>
        <w:t xml:space="preserve">        </w:t>
      </w:r>
    </w:p>
    <w:p w14:paraId="10E2945B">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7"/>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260007D">
        <w:tblPrEx>
          <w:tblCellMar>
            <w:top w:w="0" w:type="dxa"/>
            <w:left w:w="108" w:type="dxa"/>
            <w:bottom w:w="0" w:type="dxa"/>
            <w:right w:w="108" w:type="dxa"/>
          </w:tblCellMar>
        </w:tblPrEx>
        <w:trPr>
          <w:cantSplit/>
        </w:trPr>
        <w:tc>
          <w:tcPr>
            <w:tcW w:w="10473" w:type="dxa"/>
            <w:noWrap w:val="0"/>
            <w:vAlign w:val="top"/>
          </w:tcPr>
          <w:p w14:paraId="37BC80F1">
            <w:pPr>
              <w:rPr>
                <w:rFonts w:hint="default" w:ascii="方正仿宋_GB2312" w:hAnsi="方正仿宋_GB2312" w:eastAsia="方正仿宋_GB2312" w:cs="方正仿宋_GB2312"/>
                <w:b/>
                <w:bCs/>
                <w:sz w:val="30"/>
                <w:szCs w:val="30"/>
                <w:highlight w:val="none"/>
                <w:u w:val="single"/>
                <w:lang w:val="en-US" w:eastAsia="zh-CN"/>
              </w:rPr>
            </w:pPr>
            <w:bookmarkStart w:id="3"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6164E8C9">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4" w:name="OLE_LINK3"/>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bookmarkEnd w:id="4"/>
          </w:p>
        </w:tc>
      </w:tr>
      <w:tr w14:paraId="5A632F99">
        <w:tblPrEx>
          <w:tblCellMar>
            <w:top w:w="0" w:type="dxa"/>
            <w:left w:w="108" w:type="dxa"/>
            <w:bottom w:w="0" w:type="dxa"/>
            <w:right w:w="108" w:type="dxa"/>
          </w:tblCellMar>
        </w:tblPrEx>
        <w:trPr>
          <w:cantSplit/>
          <w:trHeight w:val="82" w:hRule="atLeast"/>
        </w:trPr>
        <w:tc>
          <w:tcPr>
            <w:tcW w:w="10473" w:type="dxa"/>
            <w:noWrap w:val="0"/>
            <w:vAlign w:val="top"/>
          </w:tcPr>
          <w:p w14:paraId="347FA2C0">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3"/>
      <w:tr w14:paraId="60F9DC69">
        <w:tblPrEx>
          <w:tblCellMar>
            <w:top w:w="0" w:type="dxa"/>
            <w:left w:w="108" w:type="dxa"/>
            <w:bottom w:w="0" w:type="dxa"/>
            <w:right w:w="108" w:type="dxa"/>
          </w:tblCellMar>
        </w:tblPrEx>
        <w:trPr>
          <w:cantSplit/>
        </w:trPr>
        <w:tc>
          <w:tcPr>
            <w:tcW w:w="10473" w:type="dxa"/>
            <w:noWrap w:val="0"/>
            <w:vAlign w:val="top"/>
          </w:tcPr>
          <w:p w14:paraId="107D40FF">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50870E9D">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5C5E960E">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38800FB2">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7"/>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0A72B56A">
        <w:tblPrEx>
          <w:tblCellMar>
            <w:top w:w="0" w:type="dxa"/>
            <w:left w:w="108" w:type="dxa"/>
            <w:bottom w:w="0" w:type="dxa"/>
            <w:right w:w="108" w:type="dxa"/>
          </w:tblCellMar>
        </w:tblPrEx>
        <w:trPr>
          <w:cantSplit/>
        </w:trPr>
        <w:tc>
          <w:tcPr>
            <w:tcW w:w="10473" w:type="dxa"/>
            <w:noWrap w:val="0"/>
            <w:vAlign w:val="top"/>
          </w:tcPr>
          <w:p w14:paraId="1D0B976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身份证号码：</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5DAB1A0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44989175">
        <w:tblPrEx>
          <w:tblCellMar>
            <w:top w:w="0" w:type="dxa"/>
            <w:left w:w="108" w:type="dxa"/>
            <w:bottom w:w="0" w:type="dxa"/>
            <w:right w:w="108" w:type="dxa"/>
          </w:tblCellMar>
        </w:tblPrEx>
        <w:trPr>
          <w:cantSplit/>
          <w:trHeight w:val="82" w:hRule="atLeast"/>
        </w:trPr>
        <w:tc>
          <w:tcPr>
            <w:tcW w:w="10473" w:type="dxa"/>
            <w:noWrap w:val="0"/>
            <w:vAlign w:val="top"/>
          </w:tcPr>
          <w:p w14:paraId="35AA78A8">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672B7EFE">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1DE24D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3AD403B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5"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5"/>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34FAF53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7DC37FC7">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6E9FE70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6312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376B35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04FAEBF4">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16E2920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0FDE019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4A8E746E">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61349DA0">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7F99A2D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078418CB">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70B2B601">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1DDE353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0968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951" w:type="dxa"/>
            <w:noWrap w:val="0"/>
            <w:vAlign w:val="center"/>
          </w:tcPr>
          <w:p w14:paraId="3DA5A2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号楼</w:t>
            </w:r>
          </w:p>
        </w:tc>
        <w:tc>
          <w:tcPr>
            <w:tcW w:w="1028" w:type="dxa"/>
            <w:noWrap w:val="0"/>
            <w:vAlign w:val="center"/>
          </w:tcPr>
          <w:p w14:paraId="67235FD1">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层</w:t>
            </w:r>
          </w:p>
        </w:tc>
        <w:tc>
          <w:tcPr>
            <w:tcW w:w="1630" w:type="dxa"/>
            <w:noWrap w:val="0"/>
            <w:vAlign w:val="center"/>
          </w:tcPr>
          <w:p w14:paraId="267F2D0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号</w:t>
            </w:r>
          </w:p>
        </w:tc>
        <w:tc>
          <w:tcPr>
            <w:tcW w:w="1125" w:type="dxa"/>
            <w:noWrap w:val="0"/>
            <w:vAlign w:val="center"/>
          </w:tcPr>
          <w:p w14:paraId="7DC946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kern w:val="2"/>
                <w:sz w:val="24"/>
                <w:szCs w:val="24"/>
                <w:lang w:val="en-US" w:eastAsia="zh-CN" w:bidi="ar-SA"/>
              </w:rPr>
              <w:t xml:space="preserve"> </w:t>
            </w:r>
          </w:p>
        </w:tc>
        <w:tc>
          <w:tcPr>
            <w:tcW w:w="1178" w:type="dxa"/>
            <w:noWrap w:val="0"/>
            <w:vAlign w:val="center"/>
          </w:tcPr>
          <w:p w14:paraId="4CAD24B4">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w:t>
            </w:r>
          </w:p>
        </w:tc>
        <w:tc>
          <w:tcPr>
            <w:tcW w:w="1415" w:type="dxa"/>
            <w:noWrap w:val="0"/>
            <w:vAlign w:val="center"/>
          </w:tcPr>
          <w:p w14:paraId="0BF11C3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lang w:val="en-US" w:eastAsia="zh-CN"/>
              </w:rPr>
              <w:t xml:space="preserve"> </w:t>
            </w:r>
          </w:p>
        </w:tc>
        <w:tc>
          <w:tcPr>
            <w:tcW w:w="1190" w:type="dxa"/>
            <w:noWrap w:val="0"/>
            <w:vAlign w:val="center"/>
          </w:tcPr>
          <w:p w14:paraId="30338E2C">
            <w:pPr>
              <w:jc w:val="left"/>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Cs w:val="21"/>
              </w:rPr>
              <w:t>最终建筑面积以产权证面积为准</w:t>
            </w:r>
          </w:p>
        </w:tc>
      </w:tr>
    </w:tbl>
    <w:p w14:paraId="0CBCC1C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1BE3D64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015E3756">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w:t>
      </w:r>
      <w:r>
        <w:rPr>
          <w:rFonts w:hint="eastAsia" w:ascii="方正仿宋_GB2312" w:hAnsi="方正仿宋_GB2312" w:eastAsia="方正仿宋_GB2312" w:cs="方正仿宋_GB2312"/>
          <w:sz w:val="30"/>
          <w:szCs w:val="30"/>
          <w:highlight w:val="none"/>
          <w:u w:val="none"/>
          <w:lang w:val="en-US" w:eastAsia="zh-CN"/>
        </w:rPr>
        <w:t>3</w:t>
      </w:r>
      <w:r>
        <w:rPr>
          <w:rFonts w:hint="eastAsia" w:ascii="方正仿宋_GB2312" w:hAnsi="方正仿宋_GB2312" w:eastAsia="方正仿宋_GB2312" w:cs="方正仿宋_GB2312"/>
          <w:sz w:val="30"/>
          <w:szCs w:val="30"/>
          <w:highlight w:val="none"/>
          <w:lang w:val="en-US" w:eastAsia="zh-CN"/>
        </w:rPr>
        <w:t>个月书面通知甲方是否续租。若乙方续租，需按照甲方资产租赁管理相关规定履行租赁手续；若乙方不续租，应当于租赁期限届满日前（含当日）将房屋腾空并返还。</w:t>
      </w:r>
    </w:p>
    <w:p w14:paraId="6ED37E0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4785123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经营（若为经营，经营业态为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6E3C344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2C74F38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3601F7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53987643">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5F7F748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79D7057F">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6"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始</w:t>
      </w:r>
      <w:bookmarkEnd w:id="6"/>
      <w:r>
        <w:rPr>
          <w:rFonts w:ascii="方正仿宋_GB2312" w:hAnsi="方正仿宋_GB2312" w:eastAsia="方正仿宋_GB2312" w:cs="方正仿宋_GB2312"/>
          <w:sz w:val="30"/>
          <w:szCs w:val="30"/>
        </w:rPr>
        <w:t>，至</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止</w:t>
      </w:r>
      <w:r>
        <w:rPr>
          <w:rFonts w:hint="eastAsia" w:ascii="方正仿宋_GB2312" w:hAnsi="方正仿宋_GB2312" w:eastAsia="方正仿宋_GB2312" w:cs="方正仿宋_GB2312"/>
          <w:sz w:val="30"/>
          <w:szCs w:val="30"/>
        </w:rPr>
        <w:t>（若有签订房屋交付确认书，则以确认书签署时间为准）。三年后每年度租金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shd w:val="clear"/>
        </w:rPr>
        <w:t xml:space="preserve"> </w:t>
      </w:r>
      <w:r>
        <w:rPr>
          <w:rFonts w:hint="eastAsia" w:ascii="方正仿宋_GB2312" w:hAnsi="方正仿宋_GB2312" w:eastAsia="方正仿宋_GB2312" w:cs="方正仿宋_GB2312"/>
          <w:sz w:val="30"/>
          <w:szCs w:val="30"/>
          <w:u w:val="single"/>
          <w:shd w:val="clear"/>
          <w:lang w:val="en-US" w:eastAsia="zh-CN"/>
        </w:rPr>
        <w:t>5</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，具体各期间的租金如下表</w:t>
      </w:r>
      <w:r>
        <w:rPr>
          <w:rFonts w:hint="eastAsia" w:ascii="方正仿宋_GB2312" w:hAnsi="方正仿宋_GB2312" w:eastAsia="方正仿宋_GB2312" w:cs="方正仿宋_GB2312"/>
          <w:sz w:val="30"/>
          <w:szCs w:val="30"/>
          <w:lang w:eastAsia="zh-CN"/>
        </w:rPr>
        <w:t>：</w:t>
      </w:r>
    </w:p>
    <w:tbl>
      <w:tblPr>
        <w:tblStyle w:val="8"/>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617"/>
        <w:gridCol w:w="1617"/>
        <w:gridCol w:w="1635"/>
        <w:gridCol w:w="1476"/>
        <w:gridCol w:w="2126"/>
      </w:tblGrid>
      <w:tr w14:paraId="6D47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60" w:type="pct"/>
            <w:vAlign w:val="center"/>
          </w:tcPr>
          <w:p w14:paraId="0972BD4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vAlign w:val="center"/>
          </w:tcPr>
          <w:p w14:paraId="761C4033">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vAlign w:val="center"/>
          </w:tcPr>
          <w:p w14:paraId="612636D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5" w:type="pct"/>
            <w:vAlign w:val="center"/>
          </w:tcPr>
          <w:p w14:paraId="3EEA964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4C1882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vAlign w:val="center"/>
          </w:tcPr>
          <w:p w14:paraId="0693B4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68107B9D">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4" w:type="pct"/>
            <w:vAlign w:val="center"/>
          </w:tcPr>
          <w:p w14:paraId="62AFADD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5AA9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30C22170">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1</w:t>
            </w:r>
          </w:p>
        </w:tc>
        <w:tc>
          <w:tcPr>
            <w:tcW w:w="885" w:type="pct"/>
            <w:vAlign w:val="center"/>
          </w:tcPr>
          <w:p w14:paraId="6D7A2BCC">
            <w:pPr>
              <w:jc w:val="center"/>
              <w:rPr>
                <w:rFonts w:hint="default" w:ascii="仿宋" w:hAnsi="仿宋" w:eastAsia="仿宋" w:cs="仿宋"/>
                <w:sz w:val="28"/>
                <w:szCs w:val="28"/>
                <w:highlight w:val="none"/>
                <w:lang w:val="en-US" w:eastAsia="zh-CN"/>
              </w:rPr>
            </w:pPr>
          </w:p>
        </w:tc>
        <w:tc>
          <w:tcPr>
            <w:tcW w:w="885" w:type="pct"/>
            <w:shd w:val="clear" w:color="auto" w:fill="auto"/>
            <w:vAlign w:val="center"/>
          </w:tcPr>
          <w:p w14:paraId="08A56E5A">
            <w:pPr>
              <w:jc w:val="center"/>
              <w:rPr>
                <w:rFonts w:ascii="仿宋" w:hAnsi="仿宋" w:eastAsia="仿宋" w:cs="仿宋"/>
                <w:kern w:val="2"/>
                <w:sz w:val="28"/>
                <w:szCs w:val="28"/>
                <w:highlight w:val="none"/>
                <w:lang w:val="en-US" w:eastAsia="zh-CN" w:bidi="ar-SA"/>
              </w:rPr>
            </w:pPr>
          </w:p>
        </w:tc>
        <w:tc>
          <w:tcPr>
            <w:tcW w:w="895" w:type="pct"/>
            <w:vAlign w:val="center"/>
          </w:tcPr>
          <w:p w14:paraId="3F4EB951">
            <w:pPr>
              <w:jc w:val="center"/>
              <w:rPr>
                <w:rFonts w:hint="default" w:ascii="仿宋" w:hAnsi="仿宋" w:eastAsia="仿宋" w:cs="仿宋"/>
                <w:sz w:val="28"/>
                <w:szCs w:val="28"/>
                <w:highlight w:val="none"/>
                <w:lang w:val="en-US" w:eastAsia="zh-CN"/>
              </w:rPr>
            </w:pPr>
          </w:p>
        </w:tc>
        <w:tc>
          <w:tcPr>
            <w:tcW w:w="808" w:type="pct"/>
            <w:vAlign w:val="center"/>
          </w:tcPr>
          <w:p w14:paraId="3D1369B1">
            <w:pPr>
              <w:jc w:val="center"/>
              <w:rPr>
                <w:rFonts w:hint="default" w:ascii="仿宋" w:hAnsi="仿宋" w:eastAsia="仿宋" w:cs="仿宋"/>
                <w:sz w:val="28"/>
                <w:szCs w:val="28"/>
                <w:highlight w:val="none"/>
                <w:lang w:val="en-US" w:eastAsia="zh-CN"/>
              </w:rPr>
            </w:pPr>
          </w:p>
        </w:tc>
        <w:tc>
          <w:tcPr>
            <w:tcW w:w="1164" w:type="pct"/>
            <w:vMerge w:val="restart"/>
            <w:vAlign w:val="center"/>
          </w:tcPr>
          <w:p w14:paraId="1A2CE711">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r>
      <w:tr w14:paraId="1FB0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67C30CF">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2</w:t>
            </w:r>
          </w:p>
        </w:tc>
        <w:tc>
          <w:tcPr>
            <w:tcW w:w="885" w:type="pct"/>
            <w:shd w:val="clear" w:color="auto" w:fill="auto"/>
            <w:vAlign w:val="center"/>
          </w:tcPr>
          <w:p w14:paraId="6E2137B1">
            <w:pPr>
              <w:jc w:val="center"/>
              <w:rPr>
                <w:rFonts w:ascii="仿宋" w:hAnsi="仿宋" w:eastAsia="仿宋" w:cs="仿宋"/>
                <w:kern w:val="2"/>
                <w:sz w:val="28"/>
                <w:szCs w:val="28"/>
                <w:highlight w:val="none"/>
                <w:lang w:val="en-US" w:eastAsia="zh-CN" w:bidi="ar-SA"/>
              </w:rPr>
            </w:pPr>
          </w:p>
        </w:tc>
        <w:tc>
          <w:tcPr>
            <w:tcW w:w="885" w:type="pct"/>
            <w:vAlign w:val="center"/>
          </w:tcPr>
          <w:p w14:paraId="47F81C36">
            <w:pPr>
              <w:jc w:val="center"/>
              <w:rPr>
                <w:rFonts w:ascii="仿宋" w:hAnsi="仿宋" w:eastAsia="仿宋" w:cs="仿宋"/>
                <w:sz w:val="28"/>
                <w:szCs w:val="28"/>
                <w:highlight w:val="none"/>
              </w:rPr>
            </w:pPr>
          </w:p>
        </w:tc>
        <w:tc>
          <w:tcPr>
            <w:tcW w:w="895" w:type="pct"/>
            <w:vAlign w:val="center"/>
          </w:tcPr>
          <w:p w14:paraId="4B8C0A45">
            <w:pPr>
              <w:jc w:val="center"/>
              <w:rPr>
                <w:rFonts w:hint="default" w:ascii="仿宋" w:hAnsi="仿宋" w:eastAsia="仿宋" w:cs="仿宋"/>
                <w:sz w:val="28"/>
                <w:szCs w:val="28"/>
                <w:highlight w:val="none"/>
                <w:lang w:val="en-US" w:eastAsia="zh-CN"/>
              </w:rPr>
            </w:pPr>
          </w:p>
        </w:tc>
        <w:tc>
          <w:tcPr>
            <w:tcW w:w="808" w:type="pct"/>
            <w:vAlign w:val="center"/>
          </w:tcPr>
          <w:p w14:paraId="1484743D">
            <w:pPr>
              <w:jc w:val="center"/>
              <w:rPr>
                <w:rFonts w:hint="default" w:ascii="仿宋" w:hAnsi="仿宋" w:eastAsia="仿宋" w:cs="仿宋"/>
                <w:sz w:val="28"/>
                <w:szCs w:val="28"/>
                <w:highlight w:val="none"/>
                <w:lang w:val="en-US" w:eastAsia="zh-CN"/>
              </w:rPr>
            </w:pPr>
          </w:p>
        </w:tc>
        <w:tc>
          <w:tcPr>
            <w:tcW w:w="1164" w:type="pct"/>
            <w:vMerge w:val="continue"/>
            <w:shd w:val="clear" w:color="auto" w:fill="auto"/>
            <w:vAlign w:val="center"/>
          </w:tcPr>
          <w:p w14:paraId="628D3791">
            <w:pPr>
              <w:pageBreakBefore w:val="0"/>
              <w:kinsoku/>
              <w:overflowPunct/>
              <w:topLinePunct w:val="0"/>
              <w:autoSpaceDE/>
              <w:autoSpaceDN/>
              <w:bidi w:val="0"/>
              <w:adjustRightInd/>
              <w:spacing w:line="240" w:lineRule="auto"/>
              <w:jc w:val="center"/>
              <w:textAlignment w:val="auto"/>
              <w:rPr>
                <w:rFonts w:hint="default" w:ascii="仿宋" w:hAnsi="仿宋" w:eastAsia="仿宋" w:cs="仿宋"/>
                <w:kern w:val="2"/>
                <w:sz w:val="28"/>
                <w:szCs w:val="28"/>
                <w:highlight w:val="none"/>
                <w:lang w:val="en-US" w:eastAsia="zh-CN" w:bidi="ar-SA"/>
              </w:rPr>
            </w:pPr>
          </w:p>
        </w:tc>
      </w:tr>
      <w:tr w14:paraId="11BC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437E347F">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3</w:t>
            </w:r>
          </w:p>
        </w:tc>
        <w:tc>
          <w:tcPr>
            <w:tcW w:w="885" w:type="pct"/>
            <w:shd w:val="clear" w:color="auto" w:fill="auto"/>
            <w:vAlign w:val="center"/>
          </w:tcPr>
          <w:p w14:paraId="57B78B7B">
            <w:pPr>
              <w:jc w:val="center"/>
              <w:rPr>
                <w:rFonts w:ascii="仿宋" w:hAnsi="仿宋" w:eastAsia="仿宋" w:cs="仿宋"/>
                <w:kern w:val="2"/>
                <w:sz w:val="28"/>
                <w:szCs w:val="28"/>
                <w:highlight w:val="none"/>
                <w:lang w:val="en-US" w:eastAsia="zh-CN" w:bidi="ar-SA"/>
              </w:rPr>
            </w:pPr>
          </w:p>
        </w:tc>
        <w:tc>
          <w:tcPr>
            <w:tcW w:w="885" w:type="pct"/>
            <w:shd w:val="clear" w:color="auto" w:fill="auto"/>
            <w:vAlign w:val="center"/>
          </w:tcPr>
          <w:p w14:paraId="6FCE545D">
            <w:pPr>
              <w:jc w:val="center"/>
              <w:rPr>
                <w:rFonts w:ascii="仿宋" w:hAnsi="仿宋" w:eastAsia="仿宋" w:cs="仿宋"/>
                <w:kern w:val="2"/>
                <w:sz w:val="28"/>
                <w:szCs w:val="28"/>
                <w:highlight w:val="none"/>
                <w:lang w:val="en-US" w:eastAsia="zh-CN" w:bidi="ar-SA"/>
              </w:rPr>
            </w:pPr>
          </w:p>
        </w:tc>
        <w:tc>
          <w:tcPr>
            <w:tcW w:w="895" w:type="pct"/>
            <w:vAlign w:val="center"/>
          </w:tcPr>
          <w:p w14:paraId="256460FA">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59494B58">
            <w:pPr>
              <w:jc w:val="center"/>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DE3C4D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6E1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7CEF9FD7">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4</w:t>
            </w:r>
          </w:p>
        </w:tc>
        <w:tc>
          <w:tcPr>
            <w:tcW w:w="885" w:type="pct"/>
            <w:shd w:val="clear" w:color="auto" w:fill="auto"/>
            <w:vAlign w:val="center"/>
          </w:tcPr>
          <w:p w14:paraId="43BC8037">
            <w:pPr>
              <w:jc w:val="center"/>
              <w:rPr>
                <w:rFonts w:ascii="仿宋" w:hAnsi="仿宋" w:eastAsia="仿宋" w:cs="仿宋"/>
                <w:kern w:val="2"/>
                <w:sz w:val="28"/>
                <w:szCs w:val="28"/>
                <w:highlight w:val="none"/>
                <w:lang w:val="en-US" w:eastAsia="zh-CN" w:bidi="ar-SA"/>
              </w:rPr>
            </w:pPr>
          </w:p>
        </w:tc>
        <w:tc>
          <w:tcPr>
            <w:tcW w:w="885" w:type="pct"/>
            <w:shd w:val="clear" w:color="auto" w:fill="auto"/>
            <w:vAlign w:val="center"/>
          </w:tcPr>
          <w:p w14:paraId="52924173">
            <w:pPr>
              <w:jc w:val="center"/>
              <w:rPr>
                <w:rFonts w:ascii="仿宋" w:hAnsi="仿宋" w:eastAsia="仿宋" w:cs="仿宋"/>
                <w:kern w:val="2"/>
                <w:sz w:val="28"/>
                <w:szCs w:val="28"/>
                <w:highlight w:val="none"/>
                <w:lang w:val="en-US" w:eastAsia="zh-CN" w:bidi="ar-SA"/>
              </w:rPr>
            </w:pPr>
          </w:p>
        </w:tc>
        <w:tc>
          <w:tcPr>
            <w:tcW w:w="895" w:type="pct"/>
            <w:vAlign w:val="center"/>
          </w:tcPr>
          <w:p w14:paraId="59E3F83B">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5258342A">
            <w:pPr>
              <w:jc w:val="center"/>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4FF8A34">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E35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44B70F8A">
            <w:pPr>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lang w:val="en-US" w:eastAsia="zh-CN"/>
              </w:rPr>
              <w:t>5</w:t>
            </w:r>
          </w:p>
        </w:tc>
        <w:tc>
          <w:tcPr>
            <w:tcW w:w="885" w:type="pct"/>
            <w:shd w:val="clear" w:color="auto" w:fill="auto"/>
            <w:vAlign w:val="center"/>
          </w:tcPr>
          <w:p w14:paraId="660E4239">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3968AACF">
            <w:pPr>
              <w:jc w:val="center"/>
              <w:rPr>
                <w:rFonts w:hint="eastAsia" w:ascii="仿宋" w:hAnsi="仿宋" w:eastAsia="仿宋" w:cs="仿宋"/>
                <w:kern w:val="2"/>
                <w:sz w:val="28"/>
                <w:szCs w:val="28"/>
                <w:highlight w:val="none"/>
                <w:lang w:val="en-US" w:eastAsia="zh-CN" w:bidi="ar-SA"/>
              </w:rPr>
            </w:pPr>
          </w:p>
        </w:tc>
        <w:tc>
          <w:tcPr>
            <w:tcW w:w="895" w:type="pct"/>
            <w:vAlign w:val="center"/>
          </w:tcPr>
          <w:p w14:paraId="7BE8A081">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60ABA506">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2971CD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964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6B5F761E">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885" w:type="pct"/>
            <w:shd w:val="clear" w:color="auto" w:fill="auto"/>
            <w:vAlign w:val="center"/>
          </w:tcPr>
          <w:p w14:paraId="087A4D5A">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339CE3BF">
            <w:pPr>
              <w:jc w:val="center"/>
              <w:rPr>
                <w:rFonts w:hint="eastAsia" w:ascii="仿宋" w:hAnsi="仿宋" w:eastAsia="仿宋" w:cs="仿宋"/>
                <w:kern w:val="2"/>
                <w:sz w:val="28"/>
                <w:szCs w:val="28"/>
                <w:highlight w:val="none"/>
                <w:lang w:val="en-US" w:eastAsia="zh-CN" w:bidi="ar-SA"/>
              </w:rPr>
            </w:pPr>
          </w:p>
        </w:tc>
        <w:tc>
          <w:tcPr>
            <w:tcW w:w="895" w:type="pct"/>
            <w:vAlign w:val="center"/>
          </w:tcPr>
          <w:p w14:paraId="268D839C">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3EEDD1B2">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67E953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622E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8E0B645">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885" w:type="pct"/>
            <w:shd w:val="clear" w:color="auto" w:fill="auto"/>
            <w:vAlign w:val="center"/>
          </w:tcPr>
          <w:p w14:paraId="47C85D5A">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44F990DC">
            <w:pPr>
              <w:jc w:val="center"/>
              <w:rPr>
                <w:rFonts w:hint="eastAsia" w:ascii="仿宋" w:hAnsi="仿宋" w:eastAsia="仿宋" w:cs="仿宋"/>
                <w:kern w:val="2"/>
                <w:sz w:val="28"/>
                <w:szCs w:val="28"/>
                <w:highlight w:val="none"/>
                <w:lang w:val="en-US" w:eastAsia="zh-CN" w:bidi="ar-SA"/>
              </w:rPr>
            </w:pPr>
          </w:p>
        </w:tc>
        <w:tc>
          <w:tcPr>
            <w:tcW w:w="895" w:type="pct"/>
            <w:vAlign w:val="center"/>
          </w:tcPr>
          <w:p w14:paraId="2DDE88A6">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2A0BB5AF">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30455D0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8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0CAD57AC">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885" w:type="pct"/>
            <w:shd w:val="clear" w:color="auto" w:fill="auto"/>
            <w:vAlign w:val="center"/>
          </w:tcPr>
          <w:p w14:paraId="213AEAA7">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605600BC">
            <w:pPr>
              <w:jc w:val="center"/>
              <w:rPr>
                <w:rFonts w:hint="eastAsia" w:ascii="仿宋" w:hAnsi="仿宋" w:eastAsia="仿宋" w:cs="仿宋"/>
                <w:kern w:val="2"/>
                <w:sz w:val="28"/>
                <w:szCs w:val="28"/>
                <w:highlight w:val="none"/>
                <w:lang w:val="en-US" w:eastAsia="zh-CN" w:bidi="ar-SA"/>
              </w:rPr>
            </w:pPr>
          </w:p>
        </w:tc>
        <w:tc>
          <w:tcPr>
            <w:tcW w:w="895" w:type="pct"/>
            <w:vAlign w:val="center"/>
          </w:tcPr>
          <w:p w14:paraId="6297019B">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4D703D44">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7476691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0BD2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60" w:type="pct"/>
            <w:vAlign w:val="center"/>
          </w:tcPr>
          <w:p w14:paraId="64B84BD4">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885" w:type="pct"/>
            <w:shd w:val="clear" w:color="auto" w:fill="auto"/>
            <w:vAlign w:val="center"/>
          </w:tcPr>
          <w:p w14:paraId="16A6EF9F">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4C6164BA">
            <w:pPr>
              <w:jc w:val="center"/>
              <w:rPr>
                <w:rFonts w:hint="eastAsia" w:ascii="仿宋" w:hAnsi="仿宋" w:eastAsia="仿宋" w:cs="仿宋"/>
                <w:kern w:val="2"/>
                <w:sz w:val="28"/>
                <w:szCs w:val="28"/>
                <w:highlight w:val="none"/>
                <w:lang w:val="en-US" w:eastAsia="zh-CN" w:bidi="ar-SA"/>
              </w:rPr>
            </w:pPr>
          </w:p>
        </w:tc>
        <w:tc>
          <w:tcPr>
            <w:tcW w:w="895" w:type="pct"/>
            <w:vAlign w:val="center"/>
          </w:tcPr>
          <w:p w14:paraId="3E7971C0">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31761835">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2054B91C">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637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7086EAC0">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885" w:type="pct"/>
            <w:shd w:val="clear" w:color="auto" w:fill="auto"/>
            <w:vAlign w:val="center"/>
          </w:tcPr>
          <w:p w14:paraId="00A5FAA6">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748A259A">
            <w:pPr>
              <w:jc w:val="center"/>
              <w:rPr>
                <w:rFonts w:hint="eastAsia" w:ascii="仿宋" w:hAnsi="仿宋" w:eastAsia="仿宋" w:cs="仿宋"/>
                <w:kern w:val="2"/>
                <w:sz w:val="28"/>
                <w:szCs w:val="28"/>
                <w:highlight w:val="none"/>
                <w:lang w:val="en-US" w:eastAsia="zh-CN" w:bidi="ar-SA"/>
              </w:rPr>
            </w:pPr>
          </w:p>
        </w:tc>
        <w:tc>
          <w:tcPr>
            <w:tcW w:w="895" w:type="pct"/>
            <w:vAlign w:val="center"/>
          </w:tcPr>
          <w:p w14:paraId="64A1D7E0">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71C0B05F">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F4AFE34">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3554152">
      <w:pPr>
        <w:rPr>
          <w:rFonts w:hint="default" w:ascii="方正仿宋_GB2312" w:hAnsi="方正仿宋_GB2312" w:eastAsia="方正仿宋_GB2312" w:cs="方正仿宋_GB2312"/>
          <w:sz w:val="30"/>
          <w:szCs w:val="30"/>
          <w:highlight w:val="none"/>
          <w:lang w:val="en-US" w:eastAsia="zh-CN"/>
        </w:rPr>
      </w:pPr>
    </w:p>
    <w:p w14:paraId="421BDC8A">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3A3FFA32">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商户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29CF124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03D0B31D">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7"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7"/>
      <w:r>
        <w:rPr>
          <w:rFonts w:hint="eastAsia" w:ascii="方正仿宋_GB2312" w:hAnsi="方正仿宋_GB2312" w:eastAsia="方正仿宋_GB2312" w:cs="方正仿宋_GB2312"/>
          <w:sz w:val="30"/>
          <w:szCs w:val="30"/>
          <w:highlight w:val="none"/>
          <w:u w:val="single"/>
          <w:lang w:val="en-US" w:eastAsia="zh-CN"/>
        </w:rPr>
        <w:t xml:space="preserve">         </w:t>
      </w:r>
    </w:p>
    <w:p w14:paraId="2A680D9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46D624A1">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27DB05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5315731A">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56FD739">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37769240">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3DD6B20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031E852F">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BD0D7E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50F036C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D2CBD2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165BB9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1、物业费：物业费自</w:t>
      </w:r>
      <w:bookmarkStart w:id="8" w:name="OLE_LINK8"/>
      <w:r>
        <w:rPr>
          <w:rFonts w:hint="eastAsia" w:ascii="方正仿宋_GB2312" w:hAnsi="方正仿宋_GB2312" w:eastAsia="方正仿宋_GB2312" w:cs="方正仿宋_GB2312"/>
          <w:sz w:val="30"/>
          <w:szCs w:val="30"/>
          <w:highlight w:val="none"/>
          <w:u w:val="single"/>
          <w:lang w:val="en-US" w:eastAsia="zh-CN"/>
        </w:rPr>
        <w:t xml:space="preserve">   年  月  日</w:t>
      </w:r>
      <w:bookmarkEnd w:id="8"/>
      <w:r>
        <w:rPr>
          <w:rFonts w:hint="eastAsia" w:ascii="方正仿宋_GB2312" w:hAnsi="方正仿宋_GB2312" w:eastAsia="方正仿宋_GB2312" w:cs="方正仿宋_GB2312"/>
          <w:sz w:val="30"/>
          <w:szCs w:val="30"/>
          <w:highlight w:val="none"/>
          <w:lang w:val="en-US" w:eastAsia="zh-CN"/>
        </w:rPr>
        <w:t>开始计算，物业费单价为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元/㎡/月。甲方有权根据实际情况调整物业管理费。</w:t>
      </w:r>
      <w:bookmarkStart w:id="9" w:name="OLE_LINK7"/>
    </w:p>
    <w:p w14:paraId="6AB85B2A">
      <w:pPr>
        <w:ind w:firstLine="600" w:firstLineChars="200"/>
        <w:rPr>
          <w:rFonts w:hint="eastAsia" w:ascii="方正仿宋_GB2312" w:hAnsi="方正仿宋_GB2312" w:eastAsia="方正仿宋_GB2312" w:cs="方正仿宋_GB2312"/>
          <w:b w:val="0"/>
          <w:bCs w:val="0"/>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2、乙方在租赁期内所产生的自用水、电费、燃气费、电话网络等费用由乙方承担。其中电费水费燃气费按照国家电网、水务公司、中燃公司的实时价格计价，</w:t>
      </w:r>
      <w:r>
        <w:rPr>
          <w:rFonts w:hint="eastAsia" w:ascii="方正仿宋_GB2312" w:hAnsi="方正仿宋_GB2312" w:eastAsia="方正仿宋_GB2312" w:cs="方正仿宋_GB2312"/>
          <w:b w:val="0"/>
          <w:bCs w:val="0"/>
          <w:sz w:val="30"/>
          <w:szCs w:val="30"/>
          <w:highlight w:val="none"/>
          <w:lang w:val="en-US" w:eastAsia="zh-CN"/>
        </w:rPr>
        <w:t>公共用电、用水费用按租赁的建筑面积进行均摊。</w:t>
      </w:r>
    </w:p>
    <w:bookmarkEnd w:id="9"/>
    <w:p w14:paraId="4DDBD482">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2AAB4B55">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0104B119">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739DB896">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日</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。甲方延期交付的，则本合同约定的租赁期限、装修免租期按延期天数相应顺延，乙方承诺不追究甲方逾期交房的违约责任和赔偿责任。</w:t>
      </w:r>
    </w:p>
    <w:p w14:paraId="69D6135A">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B7B581F">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9DD309">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36CEFE99">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4F8D76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18B33FE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6BCA20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2538E4BB">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w:t>
      </w: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52D956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4B40F41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7729D43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27BD92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5FA7A97B">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3188543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720F0FC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537DA6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073FAE9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11FD8B1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21FBD30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14FAAC36">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310F0460">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5BE6442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0C142C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06B27A9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2BE0194E">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（4）在租赁期限内，对出租标的进行装修时，需取得相应准许施工手续，不得改变房屋主体结构，且须向物业公司报备并签订装修管理协议</w:t>
      </w:r>
      <w:r>
        <w:rPr>
          <w:rFonts w:hint="eastAsia" w:ascii="方正仿宋_GB2312" w:hAnsi="方正仿宋_GB2312" w:eastAsia="方正仿宋_GB2312" w:cs="方正仿宋_GB2312"/>
          <w:sz w:val="30"/>
          <w:szCs w:val="30"/>
          <w:highlight w:val="none"/>
          <w:lang w:val="en-US" w:eastAsia="zh-CN"/>
        </w:rPr>
        <w:t>缴纳装修保证金</w:t>
      </w:r>
      <w:r>
        <w:rPr>
          <w:rFonts w:hint="default" w:ascii="方正仿宋_GB2312" w:hAnsi="方正仿宋_GB2312" w:eastAsia="方正仿宋_GB2312" w:cs="方正仿宋_GB2312"/>
          <w:sz w:val="30"/>
          <w:szCs w:val="30"/>
          <w:highlight w:val="none"/>
          <w:lang w:val="en-US" w:eastAsia="zh-CN"/>
        </w:rPr>
        <w:t>后方可施工，服从物业公司统一管理。如对</w:t>
      </w:r>
      <w:r>
        <w:rPr>
          <w:rFonts w:hint="eastAsia" w:ascii="方正仿宋_GB2312" w:hAnsi="方正仿宋_GB2312" w:eastAsia="方正仿宋_GB2312" w:cs="方正仿宋_GB2312"/>
          <w:sz w:val="30"/>
          <w:szCs w:val="30"/>
          <w:highlight w:val="none"/>
          <w:lang w:val="en-US" w:eastAsia="zh-CN"/>
        </w:rPr>
        <w:t>租赁标的现状进行改造，</w:t>
      </w:r>
      <w:r>
        <w:rPr>
          <w:rFonts w:hint="default" w:ascii="方正仿宋_GB2312" w:hAnsi="方正仿宋_GB2312" w:eastAsia="方正仿宋_GB2312" w:cs="方正仿宋_GB2312"/>
          <w:sz w:val="30"/>
          <w:szCs w:val="30"/>
          <w:highlight w:val="none"/>
          <w:lang w:val="en-US" w:eastAsia="zh-CN"/>
        </w:rPr>
        <w:t>必须</w:t>
      </w:r>
      <w:r>
        <w:rPr>
          <w:rFonts w:hint="eastAsia" w:ascii="方正仿宋_GB2312" w:hAnsi="方正仿宋_GB2312" w:eastAsia="方正仿宋_GB2312" w:cs="方正仿宋_GB2312"/>
          <w:sz w:val="30"/>
          <w:szCs w:val="30"/>
          <w:highlight w:val="none"/>
          <w:lang w:val="en-US" w:eastAsia="zh-CN"/>
        </w:rPr>
        <w:t>事先征得物业公司的书面同意后方可施工，</w:t>
      </w:r>
      <w:r>
        <w:rPr>
          <w:rFonts w:hint="default" w:ascii="方正仿宋_GB2312" w:hAnsi="方正仿宋_GB2312" w:eastAsia="方正仿宋_GB2312" w:cs="方正仿宋_GB2312"/>
          <w:sz w:val="30"/>
          <w:szCs w:val="30"/>
          <w:highlight w:val="none"/>
          <w:lang w:val="en-US" w:eastAsia="zh-CN"/>
        </w:rPr>
        <w:t>否则</w:t>
      </w:r>
      <w:r>
        <w:rPr>
          <w:rFonts w:hint="eastAsia" w:ascii="方正仿宋_GB2312" w:hAnsi="方正仿宋_GB2312" w:eastAsia="方正仿宋_GB2312" w:cs="方正仿宋_GB2312"/>
          <w:sz w:val="30"/>
          <w:szCs w:val="30"/>
          <w:highlight w:val="none"/>
          <w:lang w:val="en-US" w:eastAsia="zh-CN"/>
        </w:rPr>
        <w:t>物业公司和甲方</w:t>
      </w:r>
      <w:r>
        <w:rPr>
          <w:rFonts w:hint="default" w:ascii="方正仿宋_GB2312" w:hAnsi="方正仿宋_GB2312" w:eastAsia="方正仿宋_GB2312" w:cs="方正仿宋_GB2312"/>
          <w:sz w:val="30"/>
          <w:szCs w:val="30"/>
          <w:highlight w:val="none"/>
          <w:lang w:val="en-US" w:eastAsia="zh-CN"/>
        </w:rPr>
        <w:t>有权采取一切必要措施制止施工并要求解除合同收回房屋追究乙方的违约责任。</w:t>
      </w:r>
    </w:p>
    <w:p w14:paraId="37641F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12396A5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4249A302">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661C5D4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3B1BCE1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6B93AD3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62D83A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5C35205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73B03C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7E8EF26B">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861C159">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296B92D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FF17E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337EC86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保密条款</w:t>
      </w:r>
    </w:p>
    <w:p w14:paraId="482ABCF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2F53D7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违约责任</w:t>
      </w:r>
    </w:p>
    <w:p w14:paraId="4AA0504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46569C18">
      <w:pPr>
        <w:numPr>
          <w:ilvl w:val="0"/>
          <w:numId w:val="5"/>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5D1979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A54D4F8">
      <w:pPr>
        <w:numPr>
          <w:ilvl w:val="0"/>
          <w:numId w:val="6"/>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合同的解除、变更、终止</w:t>
      </w:r>
    </w:p>
    <w:p w14:paraId="7F9B9827">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本合同经甲乙双方协商一致，可以解除、变更、终止本合同。</w:t>
      </w:r>
    </w:p>
    <w:p w14:paraId="309B7F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本合同如果发生解除、变更、终止情况之一，均应采用书面形式。</w:t>
      </w:r>
    </w:p>
    <w:p w14:paraId="3226BCCF">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3、在租赁期间，乙方要求提前终止合同，需提前</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个月书面向甲方提出，并经双方协商一致后签订提前终止协议。在提前终止协议签订并生效前，本合同仍有效。</w:t>
      </w:r>
    </w:p>
    <w:p w14:paraId="414EA0D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5F44841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3B5C23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合同争议的解决方式</w:t>
      </w:r>
    </w:p>
    <w:p w14:paraId="16A68EF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30EBDA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其他约定事项</w:t>
      </w:r>
    </w:p>
    <w:p w14:paraId="7E40399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2DA9107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2C59FF9E">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2D9EDEA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6CA3286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C54D837">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6A3DBBDC">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35618F1F">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6EEDA830">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2C19D285">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314A0D45">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855983B">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6963772A">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11A80D92">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19E9CA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29EF4EE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第十六条 合同效力</w:t>
      </w:r>
    </w:p>
    <w:p w14:paraId="0D0D640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rPr>
        <w:t>本合同</w:t>
      </w:r>
      <w:r>
        <w:rPr>
          <w:rFonts w:hint="eastAsia" w:ascii="方正仿宋_GB2312" w:hAnsi="方正仿宋_GB2312" w:eastAsia="方正仿宋_GB2312" w:cs="方正仿宋_GB2312"/>
          <w:sz w:val="30"/>
          <w:szCs w:val="30"/>
          <w:lang w:val="en-US" w:eastAsia="zh-CN"/>
        </w:rPr>
        <w:t>签章</w:t>
      </w:r>
      <w:r>
        <w:rPr>
          <w:rFonts w:hint="eastAsia" w:ascii="方正仿宋_GB2312" w:hAnsi="方正仿宋_GB2312" w:eastAsia="方正仿宋_GB2312" w:cs="方正仿宋_GB2312"/>
          <w:sz w:val="30"/>
          <w:szCs w:val="30"/>
        </w:rPr>
        <w:t>后生效。</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622929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06CB56D9">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bookmarkStart w:id="19" w:name="_GoBack"/>
      <w:bookmarkEnd w:id="19"/>
    </w:p>
    <w:p w14:paraId="78D28FFA">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E43B431">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740E1C1C">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6C2C779">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4317C793">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0D7DAAC3">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10" w:name="OLE_LINK11"/>
    </w:p>
    <w:p w14:paraId="688C199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551F4B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93C5635">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p>
    <w:p w14:paraId="1265AD9E">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p>
    <w:p w14:paraId="1DF979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bookmarkEnd w:id="10"/>
    <w:p w14:paraId="36A3914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p w14:paraId="2F38EB6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tbl>
      <w:tblPr>
        <w:tblStyle w:val="7"/>
        <w:tblW w:w="9720" w:type="dxa"/>
        <w:jc w:val="center"/>
        <w:tblLayout w:type="fixed"/>
        <w:tblCellMar>
          <w:top w:w="0" w:type="dxa"/>
          <w:left w:w="108" w:type="dxa"/>
          <w:bottom w:w="0" w:type="dxa"/>
          <w:right w:w="108" w:type="dxa"/>
        </w:tblCellMar>
      </w:tblPr>
      <w:tblGrid>
        <w:gridCol w:w="9720"/>
      </w:tblGrid>
      <w:tr w14:paraId="708FAF4F">
        <w:tblPrEx>
          <w:tblCellMar>
            <w:top w:w="0" w:type="dxa"/>
            <w:left w:w="108" w:type="dxa"/>
            <w:bottom w:w="0" w:type="dxa"/>
            <w:right w:w="108" w:type="dxa"/>
          </w:tblCellMar>
        </w:tblPrEx>
        <w:trPr>
          <w:cantSplit/>
          <w:trHeight w:val="12413" w:hRule="atLeast"/>
          <w:jc w:val="center"/>
        </w:trPr>
        <w:tc>
          <w:tcPr>
            <w:tcW w:w="9720" w:type="dxa"/>
            <w:noWrap w:val="0"/>
            <w:vAlign w:val="top"/>
          </w:tcPr>
          <w:p w14:paraId="5C607C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4996F0B">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5C6C177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6B4A5CE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57C4E2E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承租方（乙方）：</w:t>
            </w:r>
          </w:p>
          <w:p w14:paraId="6E4B0AB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《芜湖梦溪科创走廊一期项目商户入驻合同》（下称主合同）时，同时签订本协议作为附件，与主合同具有同等的法律效力。</w:t>
            </w:r>
          </w:p>
          <w:p w14:paraId="77FABE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298201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053A5C1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62AE60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727F7E6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1596074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471ABF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乙方人员进入园区期间，必须严格遵守国家的法律、法规和甲方的各项规章制度。乙方人员违反甲方规章制度的，甲方有权追究乙方的违约责任；触犯国家法律的由司法机关追究法律责任。</w:t>
            </w:r>
          </w:p>
          <w:p w14:paraId="78BC958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7419196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44A6519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121CD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63C86B1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2BC6334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11F0AA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44BE88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2B678F9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027BEA4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6063CFEF">
            <w:pPr>
              <w:rPr>
                <w:rFonts w:hint="eastAsia" w:ascii="仿宋" w:hAnsi="仿宋" w:eastAsia="仿宋" w:cs="仿宋"/>
                <w:sz w:val="24"/>
              </w:rPr>
            </w:pPr>
            <w:r>
              <w:rPr>
                <w:rFonts w:hint="eastAsia" w:ascii="仿宋" w:hAnsi="仿宋" w:eastAsia="仿宋" w:cs="仿宋"/>
                <w:sz w:val="24"/>
              </w:rPr>
              <w:t>第3条 环境卫生</w:t>
            </w:r>
          </w:p>
          <w:p w14:paraId="702CE980">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606C000">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4C007413">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4871DFF5">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53A998CA">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C574E9B">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2C6F6641">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8B28C34">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4B97066">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19B3CC">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A138288">
            <w:pPr>
              <w:rPr>
                <w:rFonts w:hint="eastAsia" w:ascii="仿宋" w:hAnsi="仿宋" w:eastAsia="仿宋" w:cs="仿宋"/>
                <w:sz w:val="24"/>
              </w:rPr>
            </w:pPr>
            <w:r>
              <w:rPr>
                <w:rFonts w:hint="eastAsia" w:ascii="仿宋" w:hAnsi="仿宋" w:eastAsia="仿宋" w:cs="仿宋"/>
                <w:sz w:val="24"/>
              </w:rPr>
              <w:t>第4条 罚则与职责</w:t>
            </w:r>
          </w:p>
          <w:p w14:paraId="69838B0C">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767A3DEC">
            <w:pPr>
              <w:rPr>
                <w:rFonts w:hint="eastAsia" w:ascii="仿宋" w:hAnsi="仿宋" w:eastAsia="仿宋" w:cs="仿宋"/>
                <w:sz w:val="24"/>
              </w:rPr>
            </w:pPr>
            <w:r>
              <w:rPr>
                <w:rFonts w:hint="eastAsia" w:ascii="仿宋" w:hAnsi="仿宋" w:eastAsia="仿宋" w:cs="仿宋"/>
                <w:sz w:val="24"/>
              </w:rPr>
              <w:t>第5条 其它说明</w:t>
            </w:r>
          </w:p>
          <w:p w14:paraId="4AA67C85">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003E8D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61083082">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1239D242">
            <w:pPr>
              <w:rPr>
                <w:rFonts w:hint="eastAsia" w:ascii="仿宋" w:hAnsi="仿宋" w:eastAsia="仿宋" w:cs="仿宋"/>
                <w:sz w:val="24"/>
              </w:rPr>
            </w:pPr>
          </w:p>
          <w:p w14:paraId="4F43D816">
            <w:pPr>
              <w:rPr>
                <w:rFonts w:hint="eastAsia" w:ascii="仿宋" w:hAnsi="仿宋" w:eastAsia="仿宋" w:cs="仿宋"/>
                <w:sz w:val="24"/>
              </w:rPr>
            </w:pPr>
            <w:r>
              <w:rPr>
                <w:rFonts w:hint="eastAsia" w:ascii="仿宋" w:hAnsi="仿宋" w:eastAsia="仿宋" w:cs="仿宋"/>
                <w:sz w:val="24"/>
              </w:rPr>
              <w:t>甲方（盖章）：                     乙方（盖章）：</w:t>
            </w:r>
          </w:p>
          <w:p w14:paraId="78C5A0FA">
            <w:pPr>
              <w:rPr>
                <w:rFonts w:hint="eastAsia" w:ascii="仿宋" w:hAnsi="仿宋" w:eastAsia="仿宋" w:cs="仿宋"/>
                <w:sz w:val="24"/>
              </w:rPr>
            </w:pPr>
          </w:p>
          <w:p w14:paraId="50BD809E">
            <w:pPr>
              <w:rPr>
                <w:rFonts w:hint="eastAsia" w:ascii="仿宋" w:hAnsi="仿宋" w:eastAsia="仿宋" w:cs="仿宋"/>
                <w:sz w:val="24"/>
              </w:rPr>
            </w:pPr>
          </w:p>
          <w:p w14:paraId="75EEBD3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9564E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66B22D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44F80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C3BE1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A2AEA6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3998E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B6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1FBAE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0B4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059B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77BC10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62E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D515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4995FB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368F8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2458D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23ACA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4367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0836E1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F3174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4341A4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4C76FCD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0431C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60BC91B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3BE46D1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4CF4AD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23132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7ED9B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7E60EC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3648BF6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5DE368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16BFDA2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7C4471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441BC1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0D6B3FE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456DA7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7D6BC0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248E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4C4BEE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817CF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D83E0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9B86EA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1A95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4E77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A5D82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40D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1601D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CC41D4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D8A14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FF15E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7BA5F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01A07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BBFB4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A00BFFD">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5C0FBFF6">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086C63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01D9FF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67540EB5">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7C0EF8C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2F3BC469">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7C9D6819">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B62923E">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4B91BA99">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1C5C72A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44768C45">
            <w:pPr>
              <w:rPr>
                <w:highlight w:val="none"/>
              </w:rPr>
            </w:pPr>
          </w:p>
          <w:p w14:paraId="44BEB69C">
            <w:pPr>
              <w:rPr>
                <w:highlight w:val="none"/>
              </w:rPr>
            </w:pPr>
          </w:p>
          <w:p w14:paraId="4EAED9D2">
            <w:pPr>
              <w:rPr>
                <w:highlight w:val="none"/>
              </w:rPr>
            </w:pPr>
          </w:p>
          <w:p w14:paraId="733AA8B2">
            <w:pPr>
              <w:ind w:left="2230" w:leftChars="1062"/>
              <w:rPr>
                <w:b/>
                <w:highlight w:val="none"/>
              </w:rPr>
            </w:pPr>
          </w:p>
        </w:tc>
      </w:tr>
      <w:tr w14:paraId="18EF12E7">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14EDFB76">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364EB08">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88DB6FD">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E46E830">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1ED9E0D">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841F70">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7EFFC4E4">
            <w:pPr>
              <w:rPr>
                <w:rFonts w:hint="eastAsia" w:ascii="仿宋" w:hAnsi="仿宋" w:eastAsia="仿宋" w:cs="仿宋"/>
                <w:sz w:val="24"/>
              </w:rPr>
            </w:pPr>
            <w:r>
              <w:rPr>
                <w:rFonts w:hint="eastAsia" w:ascii="仿宋" w:hAnsi="仿宋" w:eastAsia="仿宋" w:cs="仿宋"/>
                <w:sz w:val="24"/>
              </w:rPr>
              <w:t>第4条 职责</w:t>
            </w:r>
          </w:p>
          <w:p w14:paraId="6B38300A">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13509536">
            <w:pPr>
              <w:rPr>
                <w:rFonts w:hint="eastAsia" w:ascii="仿宋" w:hAnsi="仿宋" w:eastAsia="仿宋" w:cs="仿宋"/>
                <w:sz w:val="24"/>
              </w:rPr>
            </w:pPr>
            <w:r>
              <w:rPr>
                <w:rFonts w:hint="eastAsia" w:ascii="仿宋" w:hAnsi="仿宋" w:eastAsia="仿宋" w:cs="仿宋"/>
                <w:sz w:val="24"/>
              </w:rPr>
              <w:t>第5条 其它说明</w:t>
            </w:r>
          </w:p>
          <w:p w14:paraId="1B30BDA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684FC2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4E991C3A">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w:t>
            </w:r>
            <w:r>
              <w:rPr>
                <w:rFonts w:hint="eastAsia" w:ascii="仿宋" w:hAnsi="仿宋" w:eastAsia="仿宋" w:cs="仿宋"/>
                <w:sz w:val="24"/>
                <w:lang w:val="en-US" w:eastAsia="zh-CN"/>
              </w:rPr>
              <w:t>签章</w:t>
            </w:r>
            <w:r>
              <w:rPr>
                <w:rFonts w:hint="eastAsia" w:ascii="仿宋" w:hAnsi="仿宋" w:eastAsia="仿宋" w:cs="仿宋"/>
                <w:sz w:val="24"/>
              </w:rPr>
              <w:t>后生效。</w:t>
            </w:r>
          </w:p>
          <w:p w14:paraId="7D7F1E0B">
            <w:pPr>
              <w:rPr>
                <w:rFonts w:hint="eastAsia" w:ascii="仿宋" w:hAnsi="仿宋" w:eastAsia="仿宋" w:cs="仿宋"/>
                <w:sz w:val="24"/>
              </w:rPr>
            </w:pPr>
          </w:p>
          <w:p w14:paraId="0E76F44D">
            <w:pPr>
              <w:rPr>
                <w:rFonts w:hint="eastAsia" w:ascii="仿宋" w:hAnsi="仿宋" w:eastAsia="仿宋" w:cs="仿宋"/>
                <w:sz w:val="24"/>
              </w:rPr>
            </w:pPr>
            <w:r>
              <w:rPr>
                <w:rFonts w:hint="eastAsia" w:ascii="仿宋" w:hAnsi="仿宋" w:eastAsia="仿宋" w:cs="仿宋"/>
                <w:sz w:val="24"/>
              </w:rPr>
              <w:t>甲方（</w:t>
            </w:r>
            <w:r>
              <w:rPr>
                <w:rFonts w:hint="eastAsia" w:ascii="仿宋" w:hAnsi="仿宋" w:eastAsia="仿宋" w:cs="仿宋"/>
                <w:sz w:val="24"/>
                <w:lang w:val="en-US" w:eastAsia="zh-CN"/>
              </w:rPr>
              <w:t>签</w:t>
            </w:r>
            <w:r>
              <w:rPr>
                <w:rFonts w:hint="eastAsia" w:ascii="仿宋" w:hAnsi="仿宋" w:eastAsia="仿宋" w:cs="仿宋"/>
                <w:sz w:val="24"/>
              </w:rPr>
              <w:t>章）：                     乙方（</w:t>
            </w:r>
            <w:r>
              <w:rPr>
                <w:rFonts w:hint="eastAsia" w:ascii="仿宋" w:hAnsi="仿宋" w:eastAsia="仿宋" w:cs="仿宋"/>
                <w:sz w:val="24"/>
                <w:lang w:val="en-US" w:eastAsia="zh-CN"/>
              </w:rPr>
              <w:t>签章</w:t>
            </w:r>
            <w:r>
              <w:rPr>
                <w:rFonts w:hint="eastAsia" w:ascii="仿宋" w:hAnsi="仿宋" w:eastAsia="仿宋" w:cs="仿宋"/>
                <w:sz w:val="24"/>
              </w:rPr>
              <w:t>）：</w:t>
            </w:r>
          </w:p>
          <w:p w14:paraId="6CBD6636">
            <w:pPr>
              <w:rPr>
                <w:rFonts w:hint="eastAsia" w:ascii="仿宋" w:hAnsi="仿宋" w:eastAsia="仿宋" w:cs="仿宋"/>
                <w:sz w:val="24"/>
              </w:rPr>
            </w:pPr>
          </w:p>
          <w:p w14:paraId="648ADD25">
            <w:pPr>
              <w:ind w:left="2230" w:leftChars="1062"/>
              <w:rPr>
                <w:b/>
                <w:highlight w:val="none"/>
              </w:rPr>
            </w:pPr>
          </w:p>
        </w:tc>
      </w:tr>
    </w:tbl>
    <w:p w14:paraId="5BEDC4B9">
      <w:pPr>
        <w:rPr>
          <w:highlight w:val="none"/>
        </w:rPr>
      </w:pPr>
    </w:p>
    <w:p w14:paraId="2D8826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CAC12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6847B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54E64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6AD7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4153DDAE">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70F4E5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B5F48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1" w:name="OLE_LINK15"/>
      <w:r>
        <w:rPr>
          <w:rFonts w:hint="eastAsia" w:ascii="仿宋" w:hAnsi="仿宋" w:eastAsia="仿宋" w:cs="仿宋"/>
          <w:sz w:val="24"/>
          <w:szCs w:val="24"/>
          <w:highlight w:val="none"/>
          <w:lang w:val="en-US" w:eastAsia="zh-CN"/>
        </w:rPr>
        <w:t>芜湖宜创科技产业园运营管理有限公司</w:t>
      </w:r>
      <w:bookmarkEnd w:id="11"/>
      <w:r>
        <w:rPr>
          <w:rFonts w:hint="eastAsia" w:ascii="仿宋" w:hAnsi="仿宋" w:eastAsia="仿宋" w:cs="仿宋"/>
          <w:sz w:val="24"/>
          <w:szCs w:val="24"/>
          <w:highlight w:val="none"/>
          <w:lang w:val="en-US" w:eastAsia="zh-CN"/>
        </w:rPr>
        <w:t>：</w:t>
      </w:r>
    </w:p>
    <w:p w14:paraId="3A3AD75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897C8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2" w:name="OLE_LINK14"/>
      <w:r>
        <w:rPr>
          <w:rFonts w:hint="eastAsia" w:ascii="仿宋" w:hAnsi="仿宋" w:eastAsia="仿宋" w:cs="仿宋"/>
          <w:sz w:val="24"/>
          <w:szCs w:val="24"/>
          <w:highlight w:val="none"/>
          <w:lang w:val="en-US" w:eastAsia="zh-CN"/>
        </w:rPr>
        <w:t>芜湖梦溪科创走廊一期项目商户入驻合同</w:t>
      </w:r>
      <w:bookmarkEnd w:id="12"/>
      <w:r>
        <w:rPr>
          <w:rFonts w:hint="eastAsia" w:ascii="仿宋" w:hAnsi="仿宋" w:eastAsia="仿宋" w:cs="仿宋"/>
          <w:sz w:val="24"/>
          <w:szCs w:val="24"/>
          <w:highlight w:val="none"/>
          <w:lang w:val="en-US" w:eastAsia="zh-CN"/>
        </w:rPr>
        <w:t>》约定督促承租方严格履行合同约定的相关责任和义务。</w:t>
      </w:r>
    </w:p>
    <w:p w14:paraId="07F370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二、如承租方履行《芜湖梦溪科创走廊一期项目商户入驻合同》中发生违约行为，承诺人对承租方应承担的相关责任和义务承担连带担保责任。</w:t>
      </w:r>
    </w:p>
    <w:p w14:paraId="5506E2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1CFB2FF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5958613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74D64E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6B35D9A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F5A27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88B9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402873">
      <w:pPr>
        <w:rPr>
          <w:highlight w:val="none"/>
        </w:rPr>
      </w:pPr>
    </w:p>
    <w:p w14:paraId="22A3593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8A97DA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6E60CB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02E26D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236337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425605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C53428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17EDE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3F992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E1739C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7D198C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3AB3DD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8CDFB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C615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3C0144D4">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0A1680D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1E07CF0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乙方：             </w:t>
      </w:r>
    </w:p>
    <w:p w14:paraId="095643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商户入驻合同》，为加强主合同履行过程中的廉洁合作，确保主合同顺利履行，防范发生任何损害签约双方权益的行为，经甲、乙双方协商签订本协议并作为双方共同遵守的廉洁合作行为准则。</w:t>
      </w:r>
    </w:p>
    <w:p w14:paraId="784D9D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1635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6BDDA4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293F048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2EA9A6D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43EE3C0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4531E2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BB11A1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6F420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552E3A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0216C6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0A8FD7B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7689888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3D74BB3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4B5B6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3F9311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5FDBD0D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5A9E9DE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四、本协议有效期，自双方签章之日起至主合同履约完毕。</w:t>
      </w:r>
    </w:p>
    <w:p w14:paraId="6A3F2D0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076709C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87062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C4D5C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6DF8B4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A2F12B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94C06E">
      <w:pPr>
        <w:rPr>
          <w:sz w:val="21"/>
          <w:szCs w:val="21"/>
          <w:highlight w:val="none"/>
        </w:rPr>
      </w:pPr>
    </w:p>
    <w:p w14:paraId="3143F478">
      <w:pPr>
        <w:rPr>
          <w:sz w:val="21"/>
          <w:szCs w:val="21"/>
          <w:highlight w:val="none"/>
        </w:rPr>
      </w:pPr>
    </w:p>
    <w:p w14:paraId="39AA6968">
      <w:pPr>
        <w:rPr>
          <w:sz w:val="21"/>
          <w:szCs w:val="21"/>
          <w:highlight w:val="none"/>
        </w:rPr>
      </w:pPr>
    </w:p>
    <w:p w14:paraId="0B46C27F">
      <w:pPr>
        <w:rPr>
          <w:sz w:val="21"/>
          <w:szCs w:val="21"/>
          <w:highlight w:val="none"/>
        </w:rPr>
      </w:pPr>
    </w:p>
    <w:p w14:paraId="3EAAED19">
      <w:pPr>
        <w:rPr>
          <w:sz w:val="21"/>
          <w:szCs w:val="21"/>
          <w:highlight w:val="none"/>
        </w:rPr>
      </w:pPr>
    </w:p>
    <w:p w14:paraId="395A6A83">
      <w:pPr>
        <w:rPr>
          <w:sz w:val="21"/>
          <w:szCs w:val="21"/>
          <w:highlight w:val="none"/>
        </w:rPr>
      </w:pPr>
    </w:p>
    <w:p w14:paraId="306F39A2">
      <w:pPr>
        <w:rPr>
          <w:sz w:val="21"/>
          <w:szCs w:val="21"/>
          <w:highlight w:val="none"/>
        </w:rPr>
      </w:pPr>
    </w:p>
    <w:p w14:paraId="557BE833">
      <w:pPr>
        <w:rPr>
          <w:sz w:val="21"/>
          <w:szCs w:val="21"/>
          <w:highlight w:val="none"/>
        </w:rPr>
      </w:pPr>
    </w:p>
    <w:p w14:paraId="521BB1A8">
      <w:pPr>
        <w:rPr>
          <w:sz w:val="21"/>
          <w:szCs w:val="21"/>
          <w:highlight w:val="none"/>
        </w:rPr>
      </w:pPr>
    </w:p>
    <w:p w14:paraId="0B19C250">
      <w:pPr>
        <w:rPr>
          <w:sz w:val="21"/>
          <w:szCs w:val="21"/>
          <w:highlight w:val="none"/>
        </w:rPr>
        <w:sectPr>
          <w:footerReference r:id="rId3" w:type="default"/>
          <w:pgSz w:w="11906" w:h="16838"/>
          <w:pgMar w:top="1440" w:right="1800" w:bottom="1440" w:left="1800" w:header="851" w:footer="992" w:gutter="0"/>
          <w:pgNumType w:fmt="decimal"/>
          <w:cols w:space="425" w:num="1"/>
          <w:docGrid w:type="lines" w:linePitch="312" w:charSpace="0"/>
        </w:sectPr>
      </w:pPr>
    </w:p>
    <w:p w14:paraId="6BDBD25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6295760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3"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3"/>
    <w:p w14:paraId="4049C9F1">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hint="eastAsia" w:ascii="宋体" w:hAnsi="宋体" w:cs="宋体"/>
          <w:spacing w:val="-9"/>
          <w:sz w:val="21"/>
          <w:szCs w:val="21"/>
          <w:highlight w:val="none"/>
          <w:u w:val="single" w:color="auto"/>
          <w:lang w:val="en-US" w:eastAsia="zh-CN"/>
        </w:rPr>
        <w:t xml:space="preserve">     </w:t>
      </w:r>
      <w:r>
        <w:rPr>
          <w:rFonts w:hint="eastAsia" w:ascii="宋体" w:hAnsi="宋体" w:eastAsia="宋体" w:cs="宋体"/>
          <w:spacing w:val="-9"/>
          <w:sz w:val="21"/>
          <w:szCs w:val="21"/>
          <w:highlight w:val="none"/>
          <w:u w:val="single" w:color="auto"/>
          <w:lang w:val="en-US" w:eastAsia="zh-CN"/>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p w14:paraId="2CF28B0B">
      <w:pPr>
        <w:spacing w:before="65"/>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10EF5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9724" w:type="dxa"/>
            <w:gridSpan w:val="6"/>
            <w:vAlign w:val="top"/>
          </w:tcPr>
          <w:p w14:paraId="084838CB">
            <w:pPr>
              <w:pStyle w:val="10"/>
              <w:spacing w:before="130" w:line="220" w:lineRule="auto"/>
              <w:ind w:left="4426"/>
              <w:rPr>
                <w:sz w:val="21"/>
                <w:szCs w:val="21"/>
                <w:highlight w:val="none"/>
              </w:rPr>
            </w:pPr>
            <w:r>
              <w:rPr>
                <w:b/>
                <w:bCs/>
                <w:spacing w:val="-4"/>
                <w:sz w:val="21"/>
                <w:szCs w:val="21"/>
                <w:highlight w:val="none"/>
              </w:rPr>
              <w:t>验收项目</w:t>
            </w:r>
          </w:p>
        </w:tc>
      </w:tr>
      <w:tr w14:paraId="583F9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1A3CB35C">
            <w:pPr>
              <w:pStyle w:val="10"/>
              <w:spacing w:before="125" w:line="220" w:lineRule="auto"/>
              <w:ind w:left="1305"/>
              <w:rPr>
                <w:sz w:val="21"/>
                <w:szCs w:val="21"/>
                <w:highlight w:val="none"/>
              </w:rPr>
            </w:pPr>
            <w:r>
              <w:rPr>
                <w:b/>
                <w:bCs/>
                <w:spacing w:val="-5"/>
                <w:sz w:val="21"/>
                <w:szCs w:val="21"/>
                <w:highlight w:val="none"/>
              </w:rPr>
              <w:t>项目内容</w:t>
            </w:r>
          </w:p>
        </w:tc>
        <w:tc>
          <w:tcPr>
            <w:tcW w:w="675" w:type="dxa"/>
            <w:vAlign w:val="top"/>
          </w:tcPr>
          <w:p w14:paraId="7D02F877">
            <w:pPr>
              <w:pStyle w:val="10"/>
              <w:spacing w:before="125" w:line="221" w:lineRule="auto"/>
              <w:ind w:left="123"/>
              <w:rPr>
                <w:sz w:val="21"/>
                <w:szCs w:val="21"/>
                <w:highlight w:val="none"/>
              </w:rPr>
            </w:pPr>
            <w:r>
              <w:rPr>
                <w:b/>
                <w:bCs/>
                <w:spacing w:val="-7"/>
                <w:sz w:val="21"/>
                <w:szCs w:val="21"/>
                <w:highlight w:val="none"/>
              </w:rPr>
              <w:t>单位</w:t>
            </w:r>
          </w:p>
        </w:tc>
        <w:tc>
          <w:tcPr>
            <w:tcW w:w="766" w:type="dxa"/>
            <w:vAlign w:val="top"/>
          </w:tcPr>
          <w:p w14:paraId="2EA36D80">
            <w:pPr>
              <w:pStyle w:val="10"/>
              <w:spacing w:before="125" w:line="220" w:lineRule="auto"/>
              <w:ind w:left="171"/>
              <w:rPr>
                <w:sz w:val="21"/>
                <w:szCs w:val="21"/>
                <w:highlight w:val="none"/>
              </w:rPr>
            </w:pPr>
            <w:r>
              <w:rPr>
                <w:b/>
                <w:bCs/>
                <w:spacing w:val="-7"/>
                <w:sz w:val="21"/>
                <w:szCs w:val="21"/>
                <w:highlight w:val="none"/>
              </w:rPr>
              <w:t>数量</w:t>
            </w:r>
          </w:p>
        </w:tc>
        <w:tc>
          <w:tcPr>
            <w:tcW w:w="1558" w:type="dxa"/>
            <w:vAlign w:val="top"/>
          </w:tcPr>
          <w:p w14:paraId="55890F8D">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vAlign w:val="top"/>
          </w:tcPr>
          <w:p w14:paraId="7189D698">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68426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1E458ECB">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78C2E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C525EB3">
            <w:pPr>
              <w:pStyle w:val="10"/>
              <w:spacing w:before="162" w:line="189" w:lineRule="auto"/>
              <w:ind w:left="331"/>
              <w:rPr>
                <w:sz w:val="21"/>
                <w:szCs w:val="21"/>
                <w:highlight w:val="none"/>
              </w:rPr>
            </w:pPr>
            <w:r>
              <w:rPr>
                <w:sz w:val="21"/>
                <w:szCs w:val="21"/>
                <w:highlight w:val="none"/>
              </w:rPr>
              <w:t>1</w:t>
            </w:r>
          </w:p>
        </w:tc>
        <w:tc>
          <w:tcPr>
            <w:tcW w:w="3082" w:type="dxa"/>
            <w:vAlign w:val="top"/>
          </w:tcPr>
          <w:p w14:paraId="237E3F47">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vAlign w:val="top"/>
          </w:tcPr>
          <w:p w14:paraId="702DF6BF">
            <w:pPr>
              <w:pStyle w:val="10"/>
              <w:spacing w:before="130" w:line="230" w:lineRule="auto"/>
              <w:ind w:left="236"/>
              <w:rPr>
                <w:sz w:val="21"/>
                <w:szCs w:val="21"/>
                <w:highlight w:val="none"/>
              </w:rPr>
            </w:pPr>
            <w:r>
              <w:rPr>
                <w:sz w:val="21"/>
                <w:szCs w:val="21"/>
                <w:highlight w:val="none"/>
              </w:rPr>
              <w:t>扇</w:t>
            </w:r>
          </w:p>
        </w:tc>
        <w:tc>
          <w:tcPr>
            <w:tcW w:w="766" w:type="dxa"/>
            <w:vAlign w:val="top"/>
          </w:tcPr>
          <w:p w14:paraId="0ECC0CDB">
            <w:pPr>
              <w:rPr>
                <w:rFonts w:ascii="Arial"/>
                <w:sz w:val="21"/>
                <w:szCs w:val="21"/>
                <w:highlight w:val="none"/>
              </w:rPr>
            </w:pPr>
          </w:p>
        </w:tc>
        <w:tc>
          <w:tcPr>
            <w:tcW w:w="1558" w:type="dxa"/>
            <w:vAlign w:val="top"/>
          </w:tcPr>
          <w:p w14:paraId="10C93613">
            <w:pPr>
              <w:rPr>
                <w:rFonts w:ascii="Arial"/>
                <w:sz w:val="21"/>
                <w:szCs w:val="21"/>
                <w:highlight w:val="none"/>
              </w:rPr>
            </w:pPr>
          </w:p>
        </w:tc>
        <w:tc>
          <w:tcPr>
            <w:tcW w:w="2919" w:type="dxa"/>
            <w:vAlign w:val="top"/>
          </w:tcPr>
          <w:p w14:paraId="2F73198A">
            <w:pPr>
              <w:rPr>
                <w:rFonts w:hint="eastAsia" w:ascii="Arial"/>
                <w:sz w:val="21"/>
                <w:szCs w:val="21"/>
                <w:highlight w:val="none"/>
                <w:lang w:val="en-US" w:eastAsia="zh-CN"/>
              </w:rPr>
            </w:pPr>
            <w:r>
              <w:rPr>
                <w:rFonts w:hint="eastAsia" w:ascii="Arial"/>
                <w:sz w:val="21"/>
                <w:szCs w:val="21"/>
                <w:highlight w:val="none"/>
                <w:lang w:val="en-US" w:eastAsia="zh-CN"/>
              </w:rPr>
              <w:t>门窗</w:t>
            </w:r>
          </w:p>
          <w:p w14:paraId="38FBF4F6">
            <w:pPr>
              <w:rPr>
                <w:rFonts w:hint="default" w:ascii="Arial"/>
                <w:sz w:val="21"/>
                <w:szCs w:val="21"/>
                <w:highlight w:val="none"/>
                <w:lang w:val="en-US" w:eastAsia="zh-CN"/>
              </w:rPr>
            </w:pPr>
          </w:p>
        </w:tc>
      </w:tr>
      <w:tr w14:paraId="79B8E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B13996A">
            <w:pPr>
              <w:pStyle w:val="10"/>
              <w:spacing w:before="163" w:line="189" w:lineRule="auto"/>
              <w:ind w:left="318"/>
              <w:rPr>
                <w:sz w:val="21"/>
                <w:szCs w:val="21"/>
                <w:highlight w:val="none"/>
              </w:rPr>
            </w:pPr>
            <w:r>
              <w:rPr>
                <w:sz w:val="21"/>
                <w:szCs w:val="21"/>
                <w:highlight w:val="none"/>
              </w:rPr>
              <w:t>2</w:t>
            </w:r>
          </w:p>
        </w:tc>
        <w:tc>
          <w:tcPr>
            <w:tcW w:w="3082" w:type="dxa"/>
            <w:vAlign w:val="top"/>
          </w:tcPr>
          <w:p w14:paraId="308F04B5">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vAlign w:val="top"/>
          </w:tcPr>
          <w:p w14:paraId="23367A49">
            <w:pPr>
              <w:pStyle w:val="10"/>
              <w:spacing w:before="130" w:line="230" w:lineRule="auto"/>
              <w:ind w:left="236"/>
              <w:rPr>
                <w:sz w:val="21"/>
                <w:szCs w:val="21"/>
                <w:highlight w:val="none"/>
              </w:rPr>
            </w:pPr>
            <w:r>
              <w:rPr>
                <w:sz w:val="21"/>
                <w:szCs w:val="21"/>
                <w:highlight w:val="none"/>
              </w:rPr>
              <w:t>扇</w:t>
            </w:r>
          </w:p>
        </w:tc>
        <w:tc>
          <w:tcPr>
            <w:tcW w:w="766" w:type="dxa"/>
            <w:vAlign w:val="top"/>
          </w:tcPr>
          <w:p w14:paraId="5348F420">
            <w:pPr>
              <w:rPr>
                <w:rFonts w:ascii="Arial"/>
                <w:sz w:val="21"/>
                <w:szCs w:val="21"/>
                <w:highlight w:val="none"/>
              </w:rPr>
            </w:pPr>
          </w:p>
        </w:tc>
        <w:tc>
          <w:tcPr>
            <w:tcW w:w="1558" w:type="dxa"/>
            <w:vAlign w:val="top"/>
          </w:tcPr>
          <w:p w14:paraId="0015E1B6">
            <w:pPr>
              <w:rPr>
                <w:rFonts w:ascii="Arial"/>
                <w:sz w:val="21"/>
                <w:szCs w:val="21"/>
                <w:highlight w:val="none"/>
              </w:rPr>
            </w:pPr>
          </w:p>
        </w:tc>
        <w:tc>
          <w:tcPr>
            <w:tcW w:w="2919" w:type="dxa"/>
            <w:vAlign w:val="top"/>
          </w:tcPr>
          <w:p w14:paraId="31673103">
            <w:pPr>
              <w:rPr>
                <w:rFonts w:ascii="Arial"/>
                <w:sz w:val="21"/>
                <w:szCs w:val="21"/>
                <w:highlight w:val="none"/>
              </w:rPr>
            </w:pPr>
          </w:p>
        </w:tc>
      </w:tr>
      <w:tr w14:paraId="7A85C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AE06C6C">
            <w:pPr>
              <w:pStyle w:val="10"/>
              <w:spacing w:before="165" w:line="189" w:lineRule="auto"/>
              <w:ind w:left="319"/>
              <w:rPr>
                <w:sz w:val="21"/>
                <w:szCs w:val="21"/>
                <w:highlight w:val="none"/>
              </w:rPr>
            </w:pPr>
            <w:r>
              <w:rPr>
                <w:sz w:val="21"/>
                <w:szCs w:val="21"/>
                <w:highlight w:val="none"/>
              </w:rPr>
              <w:t>3</w:t>
            </w:r>
          </w:p>
        </w:tc>
        <w:tc>
          <w:tcPr>
            <w:tcW w:w="3082" w:type="dxa"/>
            <w:vAlign w:val="top"/>
          </w:tcPr>
          <w:p w14:paraId="2EDB527A">
            <w:pPr>
              <w:pStyle w:val="10"/>
              <w:spacing w:before="132" w:line="228" w:lineRule="auto"/>
              <w:ind w:left="124"/>
              <w:rPr>
                <w:sz w:val="21"/>
                <w:szCs w:val="21"/>
                <w:highlight w:val="none"/>
              </w:rPr>
            </w:pPr>
            <w:r>
              <w:rPr>
                <w:spacing w:val="6"/>
                <w:sz w:val="21"/>
                <w:szCs w:val="21"/>
                <w:highlight w:val="none"/>
              </w:rPr>
              <w:t>隔断及玻璃隔断</w:t>
            </w:r>
          </w:p>
        </w:tc>
        <w:tc>
          <w:tcPr>
            <w:tcW w:w="675" w:type="dxa"/>
            <w:vAlign w:val="top"/>
          </w:tcPr>
          <w:p w14:paraId="6AF5CCAC">
            <w:pPr>
              <w:pStyle w:val="10"/>
              <w:spacing w:before="132" w:line="229" w:lineRule="auto"/>
              <w:ind w:left="237"/>
              <w:rPr>
                <w:sz w:val="21"/>
                <w:szCs w:val="21"/>
                <w:highlight w:val="none"/>
              </w:rPr>
            </w:pPr>
            <w:r>
              <w:rPr>
                <w:sz w:val="21"/>
                <w:szCs w:val="21"/>
                <w:highlight w:val="none"/>
              </w:rPr>
              <w:t>面</w:t>
            </w:r>
          </w:p>
        </w:tc>
        <w:tc>
          <w:tcPr>
            <w:tcW w:w="766" w:type="dxa"/>
            <w:vAlign w:val="top"/>
          </w:tcPr>
          <w:p w14:paraId="45D2543E">
            <w:pPr>
              <w:rPr>
                <w:rFonts w:ascii="Arial"/>
                <w:sz w:val="21"/>
                <w:szCs w:val="21"/>
                <w:highlight w:val="none"/>
              </w:rPr>
            </w:pPr>
          </w:p>
        </w:tc>
        <w:tc>
          <w:tcPr>
            <w:tcW w:w="1558" w:type="dxa"/>
            <w:vAlign w:val="top"/>
          </w:tcPr>
          <w:p w14:paraId="21C89367">
            <w:pPr>
              <w:rPr>
                <w:rFonts w:ascii="Arial"/>
                <w:sz w:val="21"/>
                <w:szCs w:val="21"/>
                <w:highlight w:val="none"/>
              </w:rPr>
            </w:pPr>
          </w:p>
        </w:tc>
        <w:tc>
          <w:tcPr>
            <w:tcW w:w="2919" w:type="dxa"/>
            <w:vAlign w:val="top"/>
          </w:tcPr>
          <w:p w14:paraId="1574FC29">
            <w:pPr>
              <w:rPr>
                <w:rFonts w:ascii="Arial"/>
                <w:sz w:val="21"/>
                <w:szCs w:val="21"/>
                <w:highlight w:val="none"/>
              </w:rPr>
            </w:pPr>
          </w:p>
        </w:tc>
      </w:tr>
      <w:tr w14:paraId="0A01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FF25E24">
            <w:pPr>
              <w:pStyle w:val="10"/>
              <w:spacing w:before="165" w:line="189" w:lineRule="auto"/>
              <w:ind w:left="314"/>
              <w:rPr>
                <w:sz w:val="21"/>
                <w:szCs w:val="21"/>
                <w:highlight w:val="none"/>
              </w:rPr>
            </w:pPr>
            <w:r>
              <w:rPr>
                <w:sz w:val="21"/>
                <w:szCs w:val="21"/>
                <w:highlight w:val="none"/>
              </w:rPr>
              <w:t>4</w:t>
            </w:r>
          </w:p>
        </w:tc>
        <w:tc>
          <w:tcPr>
            <w:tcW w:w="3082" w:type="dxa"/>
            <w:vAlign w:val="top"/>
          </w:tcPr>
          <w:p w14:paraId="0E17C23C">
            <w:pPr>
              <w:pStyle w:val="10"/>
              <w:spacing w:before="133" w:line="227" w:lineRule="auto"/>
              <w:ind w:left="112"/>
              <w:rPr>
                <w:sz w:val="21"/>
                <w:szCs w:val="21"/>
                <w:highlight w:val="none"/>
              </w:rPr>
            </w:pPr>
            <w:r>
              <w:rPr>
                <w:spacing w:val="8"/>
                <w:sz w:val="21"/>
                <w:szCs w:val="21"/>
                <w:highlight w:val="none"/>
              </w:rPr>
              <w:t>墙面及玻璃幕墙</w:t>
            </w:r>
          </w:p>
        </w:tc>
        <w:tc>
          <w:tcPr>
            <w:tcW w:w="675" w:type="dxa"/>
            <w:vAlign w:val="top"/>
          </w:tcPr>
          <w:p w14:paraId="64205E28">
            <w:pPr>
              <w:pStyle w:val="10"/>
              <w:spacing w:before="133" w:line="229" w:lineRule="auto"/>
              <w:ind w:left="237"/>
              <w:rPr>
                <w:sz w:val="21"/>
                <w:szCs w:val="21"/>
                <w:highlight w:val="none"/>
              </w:rPr>
            </w:pPr>
            <w:r>
              <w:rPr>
                <w:sz w:val="21"/>
                <w:szCs w:val="21"/>
                <w:highlight w:val="none"/>
              </w:rPr>
              <w:t>面</w:t>
            </w:r>
          </w:p>
        </w:tc>
        <w:tc>
          <w:tcPr>
            <w:tcW w:w="766" w:type="dxa"/>
            <w:vAlign w:val="top"/>
          </w:tcPr>
          <w:p w14:paraId="23139873">
            <w:pPr>
              <w:rPr>
                <w:rFonts w:ascii="Arial"/>
                <w:sz w:val="21"/>
                <w:szCs w:val="21"/>
                <w:highlight w:val="none"/>
              </w:rPr>
            </w:pPr>
          </w:p>
        </w:tc>
        <w:tc>
          <w:tcPr>
            <w:tcW w:w="1558" w:type="dxa"/>
            <w:vAlign w:val="top"/>
          </w:tcPr>
          <w:p w14:paraId="58F4C44A">
            <w:pPr>
              <w:rPr>
                <w:rFonts w:ascii="Arial"/>
                <w:sz w:val="21"/>
                <w:szCs w:val="21"/>
                <w:highlight w:val="none"/>
              </w:rPr>
            </w:pPr>
          </w:p>
        </w:tc>
        <w:tc>
          <w:tcPr>
            <w:tcW w:w="2919" w:type="dxa"/>
            <w:vAlign w:val="top"/>
          </w:tcPr>
          <w:p w14:paraId="3BB02562">
            <w:pPr>
              <w:rPr>
                <w:rFonts w:hint="eastAsia" w:ascii="Arial"/>
                <w:sz w:val="21"/>
                <w:szCs w:val="21"/>
                <w:highlight w:val="none"/>
                <w:lang w:val="en-US" w:eastAsia="zh-CN"/>
              </w:rPr>
            </w:pPr>
            <w:r>
              <w:rPr>
                <w:rFonts w:hint="eastAsia" w:ascii="Arial"/>
                <w:sz w:val="21"/>
                <w:szCs w:val="21"/>
                <w:highlight w:val="none"/>
                <w:lang w:val="en-US" w:eastAsia="zh-CN"/>
              </w:rPr>
              <w:t>墙面</w:t>
            </w:r>
          </w:p>
          <w:p w14:paraId="0EC47B2E">
            <w:pPr>
              <w:rPr>
                <w:rFonts w:hint="eastAsia" w:ascii="Arial"/>
                <w:sz w:val="21"/>
                <w:szCs w:val="21"/>
                <w:highlight w:val="none"/>
                <w:lang w:val="en-US" w:eastAsia="zh-CN"/>
              </w:rPr>
            </w:pPr>
          </w:p>
        </w:tc>
      </w:tr>
      <w:tr w14:paraId="659AC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7CF0B396">
            <w:pPr>
              <w:pStyle w:val="10"/>
              <w:spacing w:before="167" w:line="187" w:lineRule="auto"/>
              <w:ind w:left="319"/>
              <w:rPr>
                <w:sz w:val="21"/>
                <w:szCs w:val="21"/>
                <w:highlight w:val="none"/>
              </w:rPr>
            </w:pPr>
            <w:r>
              <w:rPr>
                <w:sz w:val="21"/>
                <w:szCs w:val="21"/>
                <w:highlight w:val="none"/>
              </w:rPr>
              <w:t>5</w:t>
            </w:r>
          </w:p>
        </w:tc>
        <w:tc>
          <w:tcPr>
            <w:tcW w:w="3082" w:type="dxa"/>
            <w:vAlign w:val="top"/>
          </w:tcPr>
          <w:p w14:paraId="0721CA65">
            <w:pPr>
              <w:pStyle w:val="10"/>
              <w:spacing w:before="132" w:line="229" w:lineRule="auto"/>
              <w:ind w:left="112"/>
              <w:rPr>
                <w:sz w:val="21"/>
                <w:szCs w:val="21"/>
                <w:highlight w:val="none"/>
              </w:rPr>
            </w:pPr>
            <w:r>
              <w:rPr>
                <w:spacing w:val="4"/>
                <w:sz w:val="21"/>
                <w:szCs w:val="21"/>
                <w:highlight w:val="none"/>
              </w:rPr>
              <w:t>地面</w:t>
            </w:r>
          </w:p>
        </w:tc>
        <w:tc>
          <w:tcPr>
            <w:tcW w:w="675" w:type="dxa"/>
            <w:vAlign w:val="top"/>
          </w:tcPr>
          <w:p w14:paraId="142C5064">
            <w:pPr>
              <w:rPr>
                <w:rFonts w:ascii="Arial"/>
                <w:sz w:val="21"/>
                <w:szCs w:val="21"/>
                <w:highlight w:val="none"/>
              </w:rPr>
            </w:pPr>
          </w:p>
        </w:tc>
        <w:tc>
          <w:tcPr>
            <w:tcW w:w="766" w:type="dxa"/>
            <w:vAlign w:val="top"/>
          </w:tcPr>
          <w:p w14:paraId="3C4EDC86">
            <w:pPr>
              <w:rPr>
                <w:rFonts w:ascii="Arial"/>
                <w:sz w:val="21"/>
                <w:szCs w:val="21"/>
                <w:highlight w:val="none"/>
              </w:rPr>
            </w:pPr>
          </w:p>
        </w:tc>
        <w:tc>
          <w:tcPr>
            <w:tcW w:w="1558" w:type="dxa"/>
            <w:vAlign w:val="top"/>
          </w:tcPr>
          <w:p w14:paraId="515D261A">
            <w:pPr>
              <w:rPr>
                <w:rFonts w:ascii="Arial"/>
                <w:sz w:val="21"/>
                <w:szCs w:val="21"/>
                <w:highlight w:val="none"/>
              </w:rPr>
            </w:pPr>
          </w:p>
        </w:tc>
        <w:tc>
          <w:tcPr>
            <w:tcW w:w="2919" w:type="dxa"/>
            <w:vAlign w:val="top"/>
          </w:tcPr>
          <w:p w14:paraId="5DF70291">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6BF03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63B3E17">
            <w:pPr>
              <w:pStyle w:val="10"/>
              <w:spacing w:before="165" w:line="189" w:lineRule="auto"/>
              <w:ind w:left="317"/>
              <w:rPr>
                <w:sz w:val="21"/>
                <w:szCs w:val="21"/>
                <w:highlight w:val="none"/>
              </w:rPr>
            </w:pPr>
            <w:r>
              <w:rPr>
                <w:sz w:val="21"/>
                <w:szCs w:val="21"/>
                <w:highlight w:val="none"/>
              </w:rPr>
              <w:t>6</w:t>
            </w:r>
          </w:p>
        </w:tc>
        <w:tc>
          <w:tcPr>
            <w:tcW w:w="3082" w:type="dxa"/>
            <w:vAlign w:val="top"/>
          </w:tcPr>
          <w:p w14:paraId="6AF289B0">
            <w:pPr>
              <w:pStyle w:val="10"/>
              <w:spacing w:before="132" w:line="228" w:lineRule="auto"/>
              <w:ind w:left="116"/>
              <w:rPr>
                <w:sz w:val="21"/>
                <w:szCs w:val="21"/>
                <w:highlight w:val="none"/>
              </w:rPr>
            </w:pPr>
            <w:r>
              <w:rPr>
                <w:spacing w:val="2"/>
                <w:sz w:val="21"/>
                <w:szCs w:val="21"/>
                <w:highlight w:val="none"/>
              </w:rPr>
              <w:t>天花</w:t>
            </w:r>
          </w:p>
        </w:tc>
        <w:tc>
          <w:tcPr>
            <w:tcW w:w="675" w:type="dxa"/>
            <w:vAlign w:val="top"/>
          </w:tcPr>
          <w:p w14:paraId="4D0BE99C">
            <w:pPr>
              <w:rPr>
                <w:rFonts w:ascii="Arial"/>
                <w:sz w:val="21"/>
                <w:szCs w:val="21"/>
                <w:highlight w:val="none"/>
              </w:rPr>
            </w:pPr>
          </w:p>
        </w:tc>
        <w:tc>
          <w:tcPr>
            <w:tcW w:w="766" w:type="dxa"/>
            <w:vAlign w:val="top"/>
          </w:tcPr>
          <w:p w14:paraId="74B77E78">
            <w:pPr>
              <w:rPr>
                <w:rFonts w:ascii="Arial"/>
                <w:sz w:val="21"/>
                <w:szCs w:val="21"/>
                <w:highlight w:val="none"/>
              </w:rPr>
            </w:pPr>
          </w:p>
        </w:tc>
        <w:tc>
          <w:tcPr>
            <w:tcW w:w="1558" w:type="dxa"/>
            <w:vAlign w:val="top"/>
          </w:tcPr>
          <w:p w14:paraId="7B5CD93E">
            <w:pPr>
              <w:rPr>
                <w:rFonts w:ascii="Arial"/>
                <w:sz w:val="21"/>
                <w:szCs w:val="21"/>
                <w:highlight w:val="none"/>
              </w:rPr>
            </w:pPr>
          </w:p>
        </w:tc>
        <w:tc>
          <w:tcPr>
            <w:tcW w:w="2919" w:type="dxa"/>
            <w:vAlign w:val="top"/>
          </w:tcPr>
          <w:p w14:paraId="6D75CB16">
            <w:pPr>
              <w:rPr>
                <w:rFonts w:ascii="Arial"/>
                <w:sz w:val="21"/>
                <w:szCs w:val="21"/>
                <w:highlight w:val="none"/>
              </w:rPr>
            </w:pPr>
          </w:p>
        </w:tc>
      </w:tr>
      <w:tr w14:paraId="3DAF7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DC1C6B4">
            <w:pPr>
              <w:pStyle w:val="10"/>
              <w:spacing w:before="167" w:line="187" w:lineRule="auto"/>
              <w:ind w:left="320"/>
              <w:rPr>
                <w:sz w:val="21"/>
                <w:szCs w:val="21"/>
                <w:highlight w:val="none"/>
              </w:rPr>
            </w:pPr>
            <w:r>
              <w:rPr>
                <w:sz w:val="21"/>
                <w:szCs w:val="21"/>
                <w:highlight w:val="none"/>
              </w:rPr>
              <w:t>7</w:t>
            </w:r>
          </w:p>
        </w:tc>
        <w:tc>
          <w:tcPr>
            <w:tcW w:w="3082" w:type="dxa"/>
            <w:vAlign w:val="top"/>
          </w:tcPr>
          <w:p w14:paraId="055C77E6">
            <w:pPr>
              <w:pStyle w:val="10"/>
              <w:spacing w:before="132" w:line="228" w:lineRule="auto"/>
              <w:ind w:left="112"/>
              <w:rPr>
                <w:sz w:val="21"/>
                <w:szCs w:val="21"/>
                <w:highlight w:val="none"/>
              </w:rPr>
            </w:pPr>
            <w:r>
              <w:rPr>
                <w:spacing w:val="4"/>
                <w:sz w:val="21"/>
                <w:szCs w:val="21"/>
                <w:highlight w:val="none"/>
              </w:rPr>
              <w:t>柱面</w:t>
            </w:r>
          </w:p>
        </w:tc>
        <w:tc>
          <w:tcPr>
            <w:tcW w:w="675" w:type="dxa"/>
            <w:vAlign w:val="top"/>
          </w:tcPr>
          <w:p w14:paraId="26FDB003">
            <w:pPr>
              <w:rPr>
                <w:rFonts w:ascii="Arial"/>
                <w:sz w:val="21"/>
                <w:szCs w:val="21"/>
                <w:highlight w:val="none"/>
              </w:rPr>
            </w:pPr>
          </w:p>
        </w:tc>
        <w:tc>
          <w:tcPr>
            <w:tcW w:w="766" w:type="dxa"/>
            <w:vAlign w:val="top"/>
          </w:tcPr>
          <w:p w14:paraId="00C26FA9">
            <w:pPr>
              <w:rPr>
                <w:rFonts w:ascii="Arial"/>
                <w:sz w:val="21"/>
                <w:szCs w:val="21"/>
                <w:highlight w:val="none"/>
              </w:rPr>
            </w:pPr>
          </w:p>
        </w:tc>
        <w:tc>
          <w:tcPr>
            <w:tcW w:w="1558" w:type="dxa"/>
            <w:vAlign w:val="top"/>
          </w:tcPr>
          <w:p w14:paraId="2D3A11C9">
            <w:pPr>
              <w:rPr>
                <w:rFonts w:ascii="Arial"/>
                <w:sz w:val="21"/>
                <w:szCs w:val="21"/>
                <w:highlight w:val="none"/>
              </w:rPr>
            </w:pPr>
          </w:p>
        </w:tc>
        <w:tc>
          <w:tcPr>
            <w:tcW w:w="2919" w:type="dxa"/>
            <w:vAlign w:val="top"/>
          </w:tcPr>
          <w:p w14:paraId="708F7D0D">
            <w:pPr>
              <w:rPr>
                <w:rFonts w:ascii="Arial"/>
                <w:sz w:val="21"/>
                <w:szCs w:val="21"/>
                <w:highlight w:val="none"/>
              </w:rPr>
            </w:pPr>
          </w:p>
        </w:tc>
      </w:tr>
      <w:tr w14:paraId="43511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D439624">
            <w:pPr>
              <w:pStyle w:val="10"/>
              <w:spacing w:before="164" w:line="189" w:lineRule="auto"/>
              <w:ind w:left="316"/>
              <w:rPr>
                <w:sz w:val="21"/>
                <w:szCs w:val="21"/>
                <w:highlight w:val="none"/>
              </w:rPr>
            </w:pPr>
            <w:r>
              <w:rPr>
                <w:sz w:val="21"/>
                <w:szCs w:val="21"/>
                <w:highlight w:val="none"/>
              </w:rPr>
              <w:t>8</w:t>
            </w:r>
          </w:p>
        </w:tc>
        <w:tc>
          <w:tcPr>
            <w:tcW w:w="3082" w:type="dxa"/>
            <w:vAlign w:val="top"/>
          </w:tcPr>
          <w:p w14:paraId="32A70571">
            <w:pPr>
              <w:pStyle w:val="10"/>
              <w:spacing w:before="132" w:line="228" w:lineRule="auto"/>
              <w:ind w:left="112"/>
              <w:rPr>
                <w:sz w:val="21"/>
                <w:szCs w:val="21"/>
                <w:highlight w:val="none"/>
              </w:rPr>
            </w:pPr>
            <w:r>
              <w:rPr>
                <w:spacing w:val="4"/>
                <w:sz w:val="21"/>
                <w:szCs w:val="21"/>
                <w:highlight w:val="none"/>
              </w:rPr>
              <w:t>店招</w:t>
            </w:r>
          </w:p>
        </w:tc>
        <w:tc>
          <w:tcPr>
            <w:tcW w:w="675" w:type="dxa"/>
            <w:vAlign w:val="top"/>
          </w:tcPr>
          <w:p w14:paraId="2195BDB1">
            <w:pPr>
              <w:rPr>
                <w:rFonts w:ascii="Arial"/>
                <w:sz w:val="21"/>
                <w:szCs w:val="21"/>
                <w:highlight w:val="none"/>
              </w:rPr>
            </w:pPr>
          </w:p>
        </w:tc>
        <w:tc>
          <w:tcPr>
            <w:tcW w:w="766" w:type="dxa"/>
            <w:vAlign w:val="top"/>
          </w:tcPr>
          <w:p w14:paraId="63924C00">
            <w:pPr>
              <w:rPr>
                <w:rFonts w:ascii="Arial"/>
                <w:sz w:val="21"/>
                <w:szCs w:val="21"/>
                <w:highlight w:val="none"/>
              </w:rPr>
            </w:pPr>
          </w:p>
        </w:tc>
        <w:tc>
          <w:tcPr>
            <w:tcW w:w="1558" w:type="dxa"/>
            <w:vAlign w:val="top"/>
          </w:tcPr>
          <w:p w14:paraId="3852EEA7">
            <w:pPr>
              <w:rPr>
                <w:rFonts w:ascii="Arial"/>
                <w:sz w:val="21"/>
                <w:szCs w:val="21"/>
                <w:highlight w:val="none"/>
              </w:rPr>
            </w:pPr>
          </w:p>
        </w:tc>
        <w:tc>
          <w:tcPr>
            <w:tcW w:w="2919" w:type="dxa"/>
            <w:vAlign w:val="top"/>
          </w:tcPr>
          <w:p w14:paraId="414172D7">
            <w:pPr>
              <w:rPr>
                <w:rFonts w:ascii="Arial"/>
                <w:sz w:val="21"/>
                <w:szCs w:val="21"/>
                <w:highlight w:val="none"/>
              </w:rPr>
            </w:pPr>
          </w:p>
        </w:tc>
      </w:tr>
      <w:tr w14:paraId="15ACC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BA9676D">
            <w:pPr>
              <w:pStyle w:val="10"/>
              <w:spacing w:before="164" w:line="189" w:lineRule="auto"/>
              <w:ind w:left="316"/>
              <w:rPr>
                <w:sz w:val="21"/>
                <w:szCs w:val="21"/>
                <w:highlight w:val="none"/>
              </w:rPr>
            </w:pPr>
            <w:r>
              <w:rPr>
                <w:sz w:val="21"/>
                <w:szCs w:val="21"/>
                <w:highlight w:val="none"/>
              </w:rPr>
              <w:t>9</w:t>
            </w:r>
          </w:p>
        </w:tc>
        <w:tc>
          <w:tcPr>
            <w:tcW w:w="3082" w:type="dxa"/>
            <w:vAlign w:val="top"/>
          </w:tcPr>
          <w:p w14:paraId="5DDABF75">
            <w:pPr>
              <w:pStyle w:val="10"/>
              <w:spacing w:before="130" w:line="228" w:lineRule="auto"/>
              <w:ind w:left="116"/>
              <w:rPr>
                <w:sz w:val="21"/>
                <w:szCs w:val="21"/>
                <w:highlight w:val="none"/>
              </w:rPr>
            </w:pPr>
            <w:r>
              <w:rPr>
                <w:spacing w:val="5"/>
                <w:sz w:val="21"/>
                <w:szCs w:val="21"/>
                <w:highlight w:val="none"/>
              </w:rPr>
              <w:t>消火栓</w:t>
            </w:r>
          </w:p>
        </w:tc>
        <w:tc>
          <w:tcPr>
            <w:tcW w:w="675" w:type="dxa"/>
            <w:vAlign w:val="top"/>
          </w:tcPr>
          <w:p w14:paraId="26A36A9A">
            <w:pPr>
              <w:pStyle w:val="10"/>
              <w:spacing w:before="130" w:line="228" w:lineRule="auto"/>
              <w:ind w:left="236"/>
              <w:rPr>
                <w:sz w:val="21"/>
                <w:szCs w:val="21"/>
                <w:highlight w:val="none"/>
              </w:rPr>
            </w:pPr>
            <w:r>
              <w:rPr>
                <w:sz w:val="21"/>
                <w:szCs w:val="21"/>
                <w:highlight w:val="none"/>
              </w:rPr>
              <w:t>个</w:t>
            </w:r>
          </w:p>
        </w:tc>
        <w:tc>
          <w:tcPr>
            <w:tcW w:w="766" w:type="dxa"/>
            <w:vAlign w:val="top"/>
          </w:tcPr>
          <w:p w14:paraId="2A18C21A">
            <w:pPr>
              <w:rPr>
                <w:rFonts w:ascii="Arial"/>
                <w:sz w:val="21"/>
                <w:szCs w:val="21"/>
                <w:highlight w:val="none"/>
              </w:rPr>
            </w:pPr>
          </w:p>
        </w:tc>
        <w:tc>
          <w:tcPr>
            <w:tcW w:w="1558" w:type="dxa"/>
            <w:vAlign w:val="top"/>
          </w:tcPr>
          <w:p w14:paraId="04DD282D">
            <w:pPr>
              <w:rPr>
                <w:rFonts w:ascii="Arial"/>
                <w:sz w:val="21"/>
                <w:szCs w:val="21"/>
                <w:highlight w:val="none"/>
              </w:rPr>
            </w:pPr>
          </w:p>
        </w:tc>
        <w:tc>
          <w:tcPr>
            <w:tcW w:w="2919" w:type="dxa"/>
            <w:vAlign w:val="top"/>
          </w:tcPr>
          <w:p w14:paraId="1FE2E7B5">
            <w:pPr>
              <w:rPr>
                <w:rFonts w:ascii="Arial"/>
                <w:sz w:val="21"/>
                <w:szCs w:val="21"/>
                <w:highlight w:val="none"/>
              </w:rPr>
            </w:pPr>
          </w:p>
        </w:tc>
      </w:tr>
      <w:tr w14:paraId="14C0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789C9EA">
            <w:pPr>
              <w:pStyle w:val="10"/>
              <w:spacing w:before="165" w:line="190" w:lineRule="auto"/>
              <w:ind w:left="278"/>
              <w:rPr>
                <w:sz w:val="21"/>
                <w:szCs w:val="21"/>
                <w:highlight w:val="none"/>
              </w:rPr>
            </w:pPr>
            <w:r>
              <w:rPr>
                <w:spacing w:val="-7"/>
                <w:sz w:val="21"/>
                <w:szCs w:val="21"/>
                <w:highlight w:val="none"/>
              </w:rPr>
              <w:t>10</w:t>
            </w:r>
          </w:p>
        </w:tc>
        <w:tc>
          <w:tcPr>
            <w:tcW w:w="3082" w:type="dxa"/>
            <w:vAlign w:val="top"/>
          </w:tcPr>
          <w:p w14:paraId="48A9BC22">
            <w:pPr>
              <w:pStyle w:val="10"/>
              <w:spacing w:before="134" w:line="228" w:lineRule="auto"/>
              <w:ind w:left="113"/>
              <w:rPr>
                <w:sz w:val="21"/>
                <w:szCs w:val="21"/>
                <w:highlight w:val="none"/>
              </w:rPr>
            </w:pPr>
            <w:r>
              <w:rPr>
                <w:spacing w:val="4"/>
                <w:sz w:val="21"/>
                <w:szCs w:val="21"/>
                <w:highlight w:val="none"/>
              </w:rPr>
              <w:t>其他</w:t>
            </w:r>
          </w:p>
        </w:tc>
        <w:tc>
          <w:tcPr>
            <w:tcW w:w="675" w:type="dxa"/>
            <w:vAlign w:val="top"/>
          </w:tcPr>
          <w:p w14:paraId="33E504CE">
            <w:pPr>
              <w:rPr>
                <w:rFonts w:ascii="Arial"/>
                <w:sz w:val="21"/>
                <w:szCs w:val="21"/>
                <w:highlight w:val="none"/>
              </w:rPr>
            </w:pPr>
          </w:p>
        </w:tc>
        <w:tc>
          <w:tcPr>
            <w:tcW w:w="766" w:type="dxa"/>
            <w:vAlign w:val="top"/>
          </w:tcPr>
          <w:p w14:paraId="15B55823">
            <w:pPr>
              <w:rPr>
                <w:rFonts w:ascii="Arial"/>
                <w:sz w:val="21"/>
                <w:szCs w:val="21"/>
                <w:highlight w:val="none"/>
              </w:rPr>
            </w:pPr>
          </w:p>
        </w:tc>
        <w:tc>
          <w:tcPr>
            <w:tcW w:w="1558" w:type="dxa"/>
            <w:vAlign w:val="top"/>
          </w:tcPr>
          <w:p w14:paraId="1068EA0B">
            <w:pPr>
              <w:rPr>
                <w:rFonts w:ascii="Arial"/>
                <w:sz w:val="21"/>
                <w:szCs w:val="21"/>
                <w:highlight w:val="none"/>
              </w:rPr>
            </w:pPr>
          </w:p>
        </w:tc>
        <w:tc>
          <w:tcPr>
            <w:tcW w:w="2919" w:type="dxa"/>
            <w:vAlign w:val="top"/>
          </w:tcPr>
          <w:p w14:paraId="64CFC7DC">
            <w:pPr>
              <w:rPr>
                <w:rFonts w:ascii="Arial"/>
                <w:sz w:val="21"/>
                <w:szCs w:val="21"/>
                <w:highlight w:val="none"/>
              </w:rPr>
            </w:pPr>
          </w:p>
        </w:tc>
      </w:tr>
      <w:tr w14:paraId="379F4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3DFC8668">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5863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6B34CCC8">
            <w:pPr>
              <w:pStyle w:val="10"/>
              <w:spacing w:before="162" w:line="184" w:lineRule="auto"/>
              <w:ind w:left="329"/>
              <w:rPr>
                <w:sz w:val="21"/>
                <w:szCs w:val="21"/>
                <w:highlight w:val="none"/>
              </w:rPr>
            </w:pPr>
            <w:r>
              <w:rPr>
                <w:sz w:val="21"/>
                <w:szCs w:val="21"/>
                <w:highlight w:val="none"/>
              </w:rPr>
              <w:t>1</w:t>
            </w:r>
          </w:p>
        </w:tc>
        <w:tc>
          <w:tcPr>
            <w:tcW w:w="3082" w:type="dxa"/>
            <w:vAlign w:val="top"/>
          </w:tcPr>
          <w:p w14:paraId="31FD2515">
            <w:pPr>
              <w:pStyle w:val="10"/>
              <w:spacing w:before="127" w:line="219" w:lineRule="auto"/>
              <w:ind w:left="121"/>
              <w:rPr>
                <w:sz w:val="21"/>
                <w:szCs w:val="21"/>
                <w:highlight w:val="none"/>
              </w:rPr>
            </w:pPr>
            <w:r>
              <w:rPr>
                <w:spacing w:val="-6"/>
                <w:sz w:val="21"/>
                <w:szCs w:val="21"/>
                <w:highlight w:val="none"/>
              </w:rPr>
              <w:t>喷淋头</w:t>
            </w:r>
          </w:p>
        </w:tc>
        <w:tc>
          <w:tcPr>
            <w:tcW w:w="675" w:type="dxa"/>
            <w:vAlign w:val="top"/>
          </w:tcPr>
          <w:p w14:paraId="7E685285">
            <w:pPr>
              <w:pStyle w:val="10"/>
              <w:spacing w:before="128" w:line="220" w:lineRule="auto"/>
              <w:ind w:left="232"/>
              <w:rPr>
                <w:sz w:val="21"/>
                <w:szCs w:val="21"/>
                <w:highlight w:val="none"/>
              </w:rPr>
            </w:pPr>
            <w:r>
              <w:rPr>
                <w:sz w:val="21"/>
                <w:szCs w:val="21"/>
                <w:highlight w:val="none"/>
              </w:rPr>
              <w:t>个</w:t>
            </w:r>
          </w:p>
        </w:tc>
        <w:tc>
          <w:tcPr>
            <w:tcW w:w="766" w:type="dxa"/>
            <w:vAlign w:val="top"/>
          </w:tcPr>
          <w:p w14:paraId="6A3EC099">
            <w:pPr>
              <w:rPr>
                <w:rFonts w:ascii="Arial"/>
                <w:sz w:val="21"/>
                <w:szCs w:val="21"/>
                <w:highlight w:val="none"/>
              </w:rPr>
            </w:pPr>
          </w:p>
        </w:tc>
        <w:tc>
          <w:tcPr>
            <w:tcW w:w="1558" w:type="dxa"/>
            <w:vAlign w:val="top"/>
          </w:tcPr>
          <w:p w14:paraId="4468BB8A">
            <w:pPr>
              <w:rPr>
                <w:rFonts w:ascii="Arial"/>
                <w:sz w:val="21"/>
                <w:szCs w:val="21"/>
                <w:highlight w:val="none"/>
              </w:rPr>
            </w:pPr>
          </w:p>
        </w:tc>
        <w:tc>
          <w:tcPr>
            <w:tcW w:w="2919" w:type="dxa"/>
            <w:vAlign w:val="top"/>
          </w:tcPr>
          <w:p w14:paraId="3AE5D1B5">
            <w:pPr>
              <w:rPr>
                <w:rFonts w:ascii="Arial"/>
                <w:sz w:val="21"/>
                <w:szCs w:val="21"/>
                <w:highlight w:val="none"/>
              </w:rPr>
            </w:pPr>
          </w:p>
        </w:tc>
      </w:tr>
      <w:tr w14:paraId="34CD4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EDFD445">
            <w:pPr>
              <w:pStyle w:val="10"/>
              <w:spacing w:before="162" w:line="184" w:lineRule="auto"/>
              <w:ind w:left="316"/>
              <w:rPr>
                <w:sz w:val="21"/>
                <w:szCs w:val="21"/>
                <w:highlight w:val="none"/>
              </w:rPr>
            </w:pPr>
            <w:r>
              <w:rPr>
                <w:sz w:val="21"/>
                <w:szCs w:val="21"/>
                <w:highlight w:val="none"/>
              </w:rPr>
              <w:t>2</w:t>
            </w:r>
          </w:p>
        </w:tc>
        <w:tc>
          <w:tcPr>
            <w:tcW w:w="3082" w:type="dxa"/>
            <w:vAlign w:val="top"/>
          </w:tcPr>
          <w:p w14:paraId="2FBF580E">
            <w:pPr>
              <w:pStyle w:val="10"/>
              <w:spacing w:before="128" w:line="222" w:lineRule="auto"/>
              <w:ind w:left="113"/>
              <w:rPr>
                <w:sz w:val="21"/>
                <w:szCs w:val="21"/>
                <w:highlight w:val="none"/>
              </w:rPr>
            </w:pPr>
            <w:r>
              <w:rPr>
                <w:spacing w:val="-4"/>
                <w:sz w:val="21"/>
                <w:szCs w:val="21"/>
                <w:highlight w:val="none"/>
              </w:rPr>
              <w:t>烟感</w:t>
            </w:r>
          </w:p>
        </w:tc>
        <w:tc>
          <w:tcPr>
            <w:tcW w:w="675" w:type="dxa"/>
            <w:vAlign w:val="top"/>
          </w:tcPr>
          <w:p w14:paraId="18877194">
            <w:pPr>
              <w:pStyle w:val="10"/>
              <w:spacing w:before="128" w:line="220" w:lineRule="auto"/>
              <w:ind w:left="232"/>
              <w:rPr>
                <w:sz w:val="21"/>
                <w:szCs w:val="21"/>
                <w:highlight w:val="none"/>
              </w:rPr>
            </w:pPr>
            <w:r>
              <w:rPr>
                <w:sz w:val="21"/>
                <w:szCs w:val="21"/>
                <w:highlight w:val="none"/>
              </w:rPr>
              <w:t>个</w:t>
            </w:r>
          </w:p>
        </w:tc>
        <w:tc>
          <w:tcPr>
            <w:tcW w:w="766" w:type="dxa"/>
            <w:vAlign w:val="top"/>
          </w:tcPr>
          <w:p w14:paraId="05711BE6">
            <w:pPr>
              <w:rPr>
                <w:rFonts w:ascii="Arial"/>
                <w:sz w:val="21"/>
                <w:szCs w:val="21"/>
                <w:highlight w:val="none"/>
              </w:rPr>
            </w:pPr>
          </w:p>
        </w:tc>
        <w:tc>
          <w:tcPr>
            <w:tcW w:w="1558" w:type="dxa"/>
            <w:vAlign w:val="top"/>
          </w:tcPr>
          <w:p w14:paraId="602ACB0A">
            <w:pPr>
              <w:rPr>
                <w:rFonts w:ascii="Arial"/>
                <w:sz w:val="21"/>
                <w:szCs w:val="21"/>
                <w:highlight w:val="none"/>
              </w:rPr>
            </w:pPr>
          </w:p>
        </w:tc>
        <w:tc>
          <w:tcPr>
            <w:tcW w:w="2919" w:type="dxa"/>
            <w:vAlign w:val="top"/>
          </w:tcPr>
          <w:p w14:paraId="55E589CC">
            <w:pPr>
              <w:rPr>
                <w:rFonts w:ascii="Arial"/>
                <w:sz w:val="21"/>
                <w:szCs w:val="21"/>
                <w:highlight w:val="none"/>
              </w:rPr>
            </w:pPr>
          </w:p>
        </w:tc>
      </w:tr>
      <w:tr w14:paraId="633D3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D67CE00">
            <w:pPr>
              <w:pStyle w:val="10"/>
              <w:spacing w:before="162" w:line="184" w:lineRule="auto"/>
              <w:ind w:left="318"/>
              <w:rPr>
                <w:sz w:val="21"/>
                <w:szCs w:val="21"/>
                <w:highlight w:val="none"/>
              </w:rPr>
            </w:pPr>
            <w:r>
              <w:rPr>
                <w:sz w:val="21"/>
                <w:szCs w:val="21"/>
                <w:highlight w:val="none"/>
              </w:rPr>
              <w:t>3</w:t>
            </w:r>
          </w:p>
        </w:tc>
        <w:tc>
          <w:tcPr>
            <w:tcW w:w="3082" w:type="dxa"/>
            <w:vAlign w:val="top"/>
          </w:tcPr>
          <w:p w14:paraId="1BF524A7">
            <w:pPr>
              <w:pStyle w:val="10"/>
              <w:spacing w:before="128" w:line="220" w:lineRule="auto"/>
              <w:ind w:left="118"/>
              <w:rPr>
                <w:sz w:val="21"/>
                <w:szCs w:val="21"/>
                <w:highlight w:val="none"/>
              </w:rPr>
            </w:pPr>
            <w:r>
              <w:rPr>
                <w:spacing w:val="-3"/>
                <w:sz w:val="21"/>
                <w:szCs w:val="21"/>
                <w:highlight w:val="none"/>
              </w:rPr>
              <w:t>紧急广播喇叭</w:t>
            </w:r>
          </w:p>
        </w:tc>
        <w:tc>
          <w:tcPr>
            <w:tcW w:w="675" w:type="dxa"/>
            <w:vAlign w:val="top"/>
          </w:tcPr>
          <w:p w14:paraId="25EF02A7">
            <w:pPr>
              <w:pStyle w:val="10"/>
              <w:spacing w:before="128" w:line="220" w:lineRule="auto"/>
              <w:ind w:left="232"/>
              <w:rPr>
                <w:sz w:val="21"/>
                <w:szCs w:val="21"/>
                <w:highlight w:val="none"/>
              </w:rPr>
            </w:pPr>
            <w:r>
              <w:rPr>
                <w:sz w:val="21"/>
                <w:szCs w:val="21"/>
                <w:highlight w:val="none"/>
              </w:rPr>
              <w:t>个</w:t>
            </w:r>
          </w:p>
        </w:tc>
        <w:tc>
          <w:tcPr>
            <w:tcW w:w="766" w:type="dxa"/>
            <w:vAlign w:val="top"/>
          </w:tcPr>
          <w:p w14:paraId="01AE1B25">
            <w:pPr>
              <w:rPr>
                <w:rFonts w:ascii="Arial"/>
                <w:sz w:val="21"/>
                <w:szCs w:val="21"/>
                <w:highlight w:val="none"/>
              </w:rPr>
            </w:pPr>
          </w:p>
        </w:tc>
        <w:tc>
          <w:tcPr>
            <w:tcW w:w="1558" w:type="dxa"/>
            <w:vAlign w:val="top"/>
          </w:tcPr>
          <w:p w14:paraId="78139363">
            <w:pPr>
              <w:rPr>
                <w:rFonts w:ascii="Arial"/>
                <w:sz w:val="21"/>
                <w:szCs w:val="21"/>
                <w:highlight w:val="none"/>
              </w:rPr>
            </w:pPr>
          </w:p>
        </w:tc>
        <w:tc>
          <w:tcPr>
            <w:tcW w:w="2919" w:type="dxa"/>
            <w:vAlign w:val="top"/>
          </w:tcPr>
          <w:p w14:paraId="1FE2E4A4">
            <w:pPr>
              <w:rPr>
                <w:rFonts w:ascii="Arial"/>
                <w:sz w:val="21"/>
                <w:szCs w:val="21"/>
                <w:highlight w:val="none"/>
              </w:rPr>
            </w:pPr>
          </w:p>
        </w:tc>
      </w:tr>
      <w:tr w14:paraId="37255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FFD64E">
            <w:pPr>
              <w:pStyle w:val="10"/>
              <w:spacing w:before="164" w:line="184" w:lineRule="auto"/>
              <w:ind w:left="312"/>
              <w:rPr>
                <w:sz w:val="21"/>
                <w:szCs w:val="21"/>
                <w:highlight w:val="none"/>
              </w:rPr>
            </w:pPr>
            <w:r>
              <w:rPr>
                <w:sz w:val="21"/>
                <w:szCs w:val="21"/>
                <w:highlight w:val="none"/>
              </w:rPr>
              <w:t>4</w:t>
            </w:r>
          </w:p>
        </w:tc>
        <w:tc>
          <w:tcPr>
            <w:tcW w:w="3082" w:type="dxa"/>
            <w:vAlign w:val="top"/>
          </w:tcPr>
          <w:p w14:paraId="186C58BC">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vAlign w:val="top"/>
          </w:tcPr>
          <w:p w14:paraId="7FC5A797">
            <w:pPr>
              <w:pStyle w:val="10"/>
              <w:spacing w:before="130" w:line="220" w:lineRule="auto"/>
              <w:ind w:left="232"/>
              <w:rPr>
                <w:sz w:val="21"/>
                <w:szCs w:val="21"/>
                <w:highlight w:val="none"/>
              </w:rPr>
            </w:pPr>
            <w:r>
              <w:rPr>
                <w:sz w:val="21"/>
                <w:szCs w:val="21"/>
                <w:highlight w:val="none"/>
              </w:rPr>
              <w:t>个</w:t>
            </w:r>
          </w:p>
        </w:tc>
        <w:tc>
          <w:tcPr>
            <w:tcW w:w="766" w:type="dxa"/>
            <w:vAlign w:val="top"/>
          </w:tcPr>
          <w:p w14:paraId="7D29DC80">
            <w:pPr>
              <w:rPr>
                <w:rFonts w:ascii="Arial"/>
                <w:sz w:val="21"/>
                <w:szCs w:val="21"/>
                <w:highlight w:val="none"/>
              </w:rPr>
            </w:pPr>
          </w:p>
        </w:tc>
        <w:tc>
          <w:tcPr>
            <w:tcW w:w="1558" w:type="dxa"/>
            <w:vAlign w:val="top"/>
          </w:tcPr>
          <w:p w14:paraId="51CB81DD">
            <w:pPr>
              <w:rPr>
                <w:rFonts w:ascii="Arial"/>
                <w:sz w:val="21"/>
                <w:szCs w:val="21"/>
                <w:highlight w:val="none"/>
              </w:rPr>
            </w:pPr>
          </w:p>
        </w:tc>
        <w:tc>
          <w:tcPr>
            <w:tcW w:w="2919" w:type="dxa"/>
            <w:vAlign w:val="top"/>
          </w:tcPr>
          <w:p w14:paraId="15FFE87E">
            <w:pPr>
              <w:rPr>
                <w:rFonts w:ascii="Arial"/>
                <w:sz w:val="21"/>
                <w:szCs w:val="21"/>
                <w:highlight w:val="none"/>
              </w:rPr>
            </w:pPr>
          </w:p>
        </w:tc>
      </w:tr>
      <w:tr w14:paraId="1F91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24" w:type="dxa"/>
            <w:vAlign w:val="top"/>
          </w:tcPr>
          <w:p w14:paraId="3FBDE755">
            <w:pPr>
              <w:pStyle w:val="10"/>
              <w:spacing w:before="166" w:line="182" w:lineRule="auto"/>
              <w:ind w:left="318"/>
              <w:rPr>
                <w:sz w:val="21"/>
                <w:szCs w:val="21"/>
                <w:highlight w:val="none"/>
              </w:rPr>
            </w:pPr>
            <w:r>
              <w:rPr>
                <w:sz w:val="21"/>
                <w:szCs w:val="21"/>
                <w:highlight w:val="none"/>
              </w:rPr>
              <w:t>5</w:t>
            </w:r>
          </w:p>
        </w:tc>
        <w:tc>
          <w:tcPr>
            <w:tcW w:w="3082" w:type="dxa"/>
            <w:vAlign w:val="top"/>
          </w:tcPr>
          <w:p w14:paraId="2C48C629">
            <w:pPr>
              <w:pStyle w:val="10"/>
              <w:spacing w:before="129" w:line="220" w:lineRule="auto"/>
              <w:ind w:left="112"/>
              <w:rPr>
                <w:sz w:val="21"/>
                <w:szCs w:val="21"/>
                <w:highlight w:val="none"/>
              </w:rPr>
            </w:pPr>
            <w:r>
              <w:rPr>
                <w:spacing w:val="-2"/>
                <w:sz w:val="21"/>
                <w:szCs w:val="21"/>
                <w:highlight w:val="none"/>
              </w:rPr>
              <w:t>手动报警器</w:t>
            </w:r>
          </w:p>
        </w:tc>
        <w:tc>
          <w:tcPr>
            <w:tcW w:w="675" w:type="dxa"/>
            <w:vAlign w:val="top"/>
          </w:tcPr>
          <w:p w14:paraId="0C5A857D">
            <w:pPr>
              <w:pStyle w:val="10"/>
              <w:spacing w:before="129" w:line="220" w:lineRule="auto"/>
              <w:ind w:left="232"/>
              <w:rPr>
                <w:sz w:val="21"/>
                <w:szCs w:val="21"/>
                <w:highlight w:val="none"/>
              </w:rPr>
            </w:pPr>
            <w:r>
              <w:rPr>
                <w:sz w:val="21"/>
                <w:szCs w:val="21"/>
                <w:highlight w:val="none"/>
              </w:rPr>
              <w:t>个</w:t>
            </w:r>
          </w:p>
        </w:tc>
        <w:tc>
          <w:tcPr>
            <w:tcW w:w="766" w:type="dxa"/>
            <w:vAlign w:val="top"/>
          </w:tcPr>
          <w:p w14:paraId="3354F37C">
            <w:pPr>
              <w:rPr>
                <w:rFonts w:ascii="Arial"/>
                <w:sz w:val="21"/>
                <w:szCs w:val="21"/>
                <w:highlight w:val="none"/>
              </w:rPr>
            </w:pPr>
          </w:p>
        </w:tc>
        <w:tc>
          <w:tcPr>
            <w:tcW w:w="1558" w:type="dxa"/>
            <w:vAlign w:val="top"/>
          </w:tcPr>
          <w:p w14:paraId="5C9067E6">
            <w:pPr>
              <w:rPr>
                <w:rFonts w:ascii="Arial"/>
                <w:sz w:val="21"/>
                <w:szCs w:val="21"/>
                <w:highlight w:val="none"/>
              </w:rPr>
            </w:pPr>
          </w:p>
        </w:tc>
        <w:tc>
          <w:tcPr>
            <w:tcW w:w="2919" w:type="dxa"/>
            <w:vAlign w:val="top"/>
          </w:tcPr>
          <w:p w14:paraId="259A5420">
            <w:pPr>
              <w:rPr>
                <w:rFonts w:ascii="Arial"/>
                <w:sz w:val="21"/>
                <w:szCs w:val="21"/>
                <w:highlight w:val="none"/>
              </w:rPr>
            </w:pPr>
          </w:p>
        </w:tc>
      </w:tr>
    </w:tbl>
    <w:p w14:paraId="26CAED5F">
      <w:pPr>
        <w:pageBreakBefore w:val="0"/>
        <w:kinsoku/>
        <w:overflowPunct/>
        <w:topLinePunct w:val="0"/>
        <w:autoSpaceDE/>
        <w:autoSpaceDN/>
        <w:bidi w:val="0"/>
        <w:adjustRightInd/>
        <w:spacing w:line="240" w:lineRule="auto"/>
        <w:jc w:val="both"/>
        <w:textAlignment w:val="auto"/>
        <w:rPr>
          <w:rFonts w:hint="default" w:ascii="仿宋" w:hAnsi="仿宋" w:eastAsia="仿宋" w:cs="仿宋"/>
          <w:sz w:val="21"/>
          <w:szCs w:val="21"/>
          <w:highlight w:val="none"/>
          <w:lang w:val="en-US" w:eastAsia="zh-CN"/>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3C8E3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87DCE47">
            <w:pPr>
              <w:pStyle w:val="10"/>
              <w:spacing w:before="164" w:line="184" w:lineRule="auto"/>
              <w:ind w:left="315"/>
              <w:rPr>
                <w:sz w:val="21"/>
                <w:szCs w:val="21"/>
                <w:highlight w:val="none"/>
              </w:rPr>
            </w:pPr>
            <w:r>
              <w:rPr>
                <w:sz w:val="21"/>
                <w:szCs w:val="21"/>
                <w:highlight w:val="none"/>
              </w:rPr>
              <w:t>6</w:t>
            </w:r>
          </w:p>
        </w:tc>
        <w:tc>
          <w:tcPr>
            <w:tcW w:w="3082" w:type="dxa"/>
            <w:vAlign w:val="top"/>
          </w:tcPr>
          <w:p w14:paraId="5E8343D4">
            <w:pPr>
              <w:pStyle w:val="10"/>
              <w:spacing w:before="129" w:line="221" w:lineRule="auto"/>
              <w:ind w:left="112"/>
              <w:rPr>
                <w:sz w:val="21"/>
                <w:szCs w:val="21"/>
                <w:highlight w:val="none"/>
              </w:rPr>
            </w:pPr>
            <w:r>
              <w:rPr>
                <w:spacing w:val="-3"/>
                <w:sz w:val="21"/>
                <w:szCs w:val="21"/>
                <w:highlight w:val="none"/>
              </w:rPr>
              <w:t>配电箱</w:t>
            </w:r>
          </w:p>
        </w:tc>
        <w:tc>
          <w:tcPr>
            <w:tcW w:w="675" w:type="dxa"/>
            <w:vAlign w:val="top"/>
          </w:tcPr>
          <w:p w14:paraId="68646096">
            <w:pPr>
              <w:pStyle w:val="10"/>
              <w:spacing w:before="129" w:line="220" w:lineRule="auto"/>
              <w:ind w:left="232"/>
              <w:rPr>
                <w:sz w:val="21"/>
                <w:szCs w:val="21"/>
                <w:highlight w:val="none"/>
              </w:rPr>
            </w:pPr>
            <w:r>
              <w:rPr>
                <w:sz w:val="21"/>
                <w:szCs w:val="21"/>
                <w:highlight w:val="none"/>
              </w:rPr>
              <w:t>个</w:t>
            </w:r>
          </w:p>
        </w:tc>
        <w:tc>
          <w:tcPr>
            <w:tcW w:w="766" w:type="dxa"/>
            <w:vAlign w:val="top"/>
          </w:tcPr>
          <w:p w14:paraId="1B04396D">
            <w:pPr>
              <w:rPr>
                <w:rFonts w:ascii="Arial"/>
                <w:sz w:val="21"/>
                <w:szCs w:val="21"/>
                <w:highlight w:val="none"/>
              </w:rPr>
            </w:pPr>
          </w:p>
        </w:tc>
        <w:tc>
          <w:tcPr>
            <w:tcW w:w="1558" w:type="dxa"/>
            <w:vAlign w:val="top"/>
          </w:tcPr>
          <w:p w14:paraId="4B39F6C8">
            <w:pPr>
              <w:rPr>
                <w:rFonts w:ascii="Arial"/>
                <w:sz w:val="21"/>
                <w:szCs w:val="21"/>
                <w:highlight w:val="none"/>
              </w:rPr>
            </w:pPr>
          </w:p>
        </w:tc>
        <w:tc>
          <w:tcPr>
            <w:tcW w:w="2919" w:type="dxa"/>
            <w:vAlign w:val="top"/>
          </w:tcPr>
          <w:p w14:paraId="33CEA590">
            <w:pPr>
              <w:rPr>
                <w:rFonts w:ascii="Arial"/>
                <w:sz w:val="21"/>
                <w:szCs w:val="21"/>
                <w:highlight w:val="none"/>
              </w:rPr>
            </w:pPr>
          </w:p>
        </w:tc>
      </w:tr>
      <w:tr w14:paraId="0CEE1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4AD3FEA6">
            <w:pPr>
              <w:pStyle w:val="10"/>
              <w:spacing w:before="162" w:line="182" w:lineRule="auto"/>
              <w:ind w:left="318"/>
              <w:rPr>
                <w:sz w:val="21"/>
                <w:szCs w:val="21"/>
                <w:highlight w:val="none"/>
              </w:rPr>
            </w:pPr>
            <w:r>
              <w:rPr>
                <w:sz w:val="21"/>
                <w:szCs w:val="21"/>
                <w:highlight w:val="none"/>
              </w:rPr>
              <w:t>7</w:t>
            </w:r>
          </w:p>
        </w:tc>
        <w:tc>
          <w:tcPr>
            <w:tcW w:w="3082" w:type="dxa"/>
            <w:vAlign w:val="top"/>
          </w:tcPr>
          <w:p w14:paraId="617CF6D6">
            <w:pPr>
              <w:pStyle w:val="10"/>
              <w:spacing w:before="125" w:line="219" w:lineRule="auto"/>
              <w:ind w:left="119"/>
              <w:rPr>
                <w:sz w:val="21"/>
                <w:szCs w:val="21"/>
                <w:highlight w:val="none"/>
              </w:rPr>
            </w:pPr>
            <w:r>
              <w:rPr>
                <w:spacing w:val="-3"/>
                <w:sz w:val="21"/>
                <w:szCs w:val="21"/>
                <w:highlight w:val="none"/>
              </w:rPr>
              <w:t>空调室内机</w:t>
            </w:r>
          </w:p>
        </w:tc>
        <w:tc>
          <w:tcPr>
            <w:tcW w:w="675" w:type="dxa"/>
            <w:vAlign w:val="top"/>
          </w:tcPr>
          <w:p w14:paraId="28D1B9F0">
            <w:pPr>
              <w:pStyle w:val="10"/>
              <w:spacing w:before="125" w:line="220" w:lineRule="auto"/>
              <w:ind w:left="232"/>
              <w:rPr>
                <w:sz w:val="21"/>
                <w:szCs w:val="21"/>
                <w:highlight w:val="none"/>
              </w:rPr>
            </w:pPr>
            <w:r>
              <w:rPr>
                <w:sz w:val="21"/>
                <w:szCs w:val="21"/>
                <w:highlight w:val="none"/>
              </w:rPr>
              <w:t>个</w:t>
            </w:r>
          </w:p>
        </w:tc>
        <w:tc>
          <w:tcPr>
            <w:tcW w:w="766" w:type="dxa"/>
            <w:vAlign w:val="top"/>
          </w:tcPr>
          <w:p w14:paraId="1777C83E">
            <w:pPr>
              <w:rPr>
                <w:rFonts w:ascii="Arial"/>
                <w:sz w:val="21"/>
                <w:szCs w:val="21"/>
                <w:highlight w:val="none"/>
              </w:rPr>
            </w:pPr>
          </w:p>
        </w:tc>
        <w:tc>
          <w:tcPr>
            <w:tcW w:w="1558" w:type="dxa"/>
            <w:vAlign w:val="top"/>
          </w:tcPr>
          <w:p w14:paraId="5484FF81">
            <w:pPr>
              <w:rPr>
                <w:rFonts w:ascii="Arial"/>
                <w:sz w:val="21"/>
                <w:szCs w:val="21"/>
                <w:highlight w:val="none"/>
              </w:rPr>
            </w:pPr>
          </w:p>
        </w:tc>
        <w:tc>
          <w:tcPr>
            <w:tcW w:w="2919" w:type="dxa"/>
            <w:vAlign w:val="top"/>
          </w:tcPr>
          <w:p w14:paraId="79876BE2">
            <w:pPr>
              <w:rPr>
                <w:rFonts w:ascii="Arial"/>
                <w:sz w:val="21"/>
                <w:szCs w:val="21"/>
                <w:highlight w:val="none"/>
              </w:rPr>
            </w:pPr>
          </w:p>
        </w:tc>
      </w:tr>
      <w:tr w14:paraId="7370C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9DE07F7">
            <w:pPr>
              <w:pStyle w:val="10"/>
              <w:spacing w:before="160" w:line="184" w:lineRule="auto"/>
              <w:ind w:left="314"/>
              <w:rPr>
                <w:sz w:val="21"/>
                <w:szCs w:val="21"/>
                <w:highlight w:val="none"/>
              </w:rPr>
            </w:pPr>
            <w:r>
              <w:rPr>
                <w:sz w:val="21"/>
                <w:szCs w:val="21"/>
                <w:highlight w:val="none"/>
              </w:rPr>
              <w:t>8</w:t>
            </w:r>
          </w:p>
        </w:tc>
        <w:tc>
          <w:tcPr>
            <w:tcW w:w="3082" w:type="dxa"/>
            <w:vAlign w:val="top"/>
          </w:tcPr>
          <w:p w14:paraId="383CDD99">
            <w:pPr>
              <w:pStyle w:val="10"/>
              <w:spacing w:before="126" w:line="219" w:lineRule="auto"/>
              <w:ind w:left="119"/>
              <w:rPr>
                <w:sz w:val="21"/>
                <w:szCs w:val="21"/>
                <w:highlight w:val="none"/>
              </w:rPr>
            </w:pPr>
            <w:r>
              <w:rPr>
                <w:spacing w:val="-3"/>
                <w:sz w:val="21"/>
                <w:szCs w:val="21"/>
                <w:highlight w:val="none"/>
              </w:rPr>
              <w:t>空调室外机</w:t>
            </w:r>
          </w:p>
        </w:tc>
        <w:tc>
          <w:tcPr>
            <w:tcW w:w="675" w:type="dxa"/>
            <w:vAlign w:val="top"/>
          </w:tcPr>
          <w:p w14:paraId="72538CF3">
            <w:pPr>
              <w:pStyle w:val="10"/>
              <w:spacing w:before="125" w:line="220" w:lineRule="auto"/>
              <w:ind w:left="232"/>
              <w:rPr>
                <w:sz w:val="21"/>
                <w:szCs w:val="21"/>
                <w:highlight w:val="none"/>
              </w:rPr>
            </w:pPr>
            <w:r>
              <w:rPr>
                <w:sz w:val="21"/>
                <w:szCs w:val="21"/>
                <w:highlight w:val="none"/>
              </w:rPr>
              <w:t>个</w:t>
            </w:r>
          </w:p>
        </w:tc>
        <w:tc>
          <w:tcPr>
            <w:tcW w:w="766" w:type="dxa"/>
            <w:vAlign w:val="top"/>
          </w:tcPr>
          <w:p w14:paraId="0F0B9F1A">
            <w:pPr>
              <w:rPr>
                <w:rFonts w:ascii="Arial"/>
                <w:sz w:val="21"/>
                <w:szCs w:val="21"/>
                <w:highlight w:val="none"/>
              </w:rPr>
            </w:pPr>
          </w:p>
        </w:tc>
        <w:tc>
          <w:tcPr>
            <w:tcW w:w="1558" w:type="dxa"/>
            <w:vAlign w:val="top"/>
          </w:tcPr>
          <w:p w14:paraId="01A9AA52">
            <w:pPr>
              <w:rPr>
                <w:rFonts w:ascii="Arial"/>
                <w:sz w:val="21"/>
                <w:szCs w:val="21"/>
                <w:highlight w:val="none"/>
              </w:rPr>
            </w:pPr>
          </w:p>
        </w:tc>
        <w:tc>
          <w:tcPr>
            <w:tcW w:w="2919" w:type="dxa"/>
            <w:vAlign w:val="top"/>
          </w:tcPr>
          <w:p w14:paraId="70AECDA3">
            <w:pPr>
              <w:rPr>
                <w:rFonts w:ascii="Arial"/>
                <w:sz w:val="21"/>
                <w:szCs w:val="21"/>
                <w:highlight w:val="none"/>
              </w:rPr>
            </w:pPr>
          </w:p>
        </w:tc>
      </w:tr>
      <w:tr w14:paraId="08388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14451DF7">
            <w:pPr>
              <w:pStyle w:val="10"/>
              <w:spacing w:before="159" w:line="184" w:lineRule="auto"/>
              <w:ind w:left="314"/>
              <w:rPr>
                <w:sz w:val="21"/>
                <w:szCs w:val="21"/>
                <w:highlight w:val="none"/>
              </w:rPr>
            </w:pPr>
            <w:r>
              <w:rPr>
                <w:sz w:val="21"/>
                <w:szCs w:val="21"/>
                <w:highlight w:val="none"/>
              </w:rPr>
              <w:t>9</w:t>
            </w:r>
          </w:p>
        </w:tc>
        <w:tc>
          <w:tcPr>
            <w:tcW w:w="3082" w:type="dxa"/>
            <w:vAlign w:val="top"/>
          </w:tcPr>
          <w:p w14:paraId="7C6C38E7">
            <w:pPr>
              <w:pStyle w:val="10"/>
              <w:spacing w:before="125" w:line="221" w:lineRule="auto"/>
              <w:ind w:left="119"/>
              <w:rPr>
                <w:sz w:val="21"/>
                <w:szCs w:val="21"/>
                <w:highlight w:val="none"/>
              </w:rPr>
            </w:pPr>
            <w:r>
              <w:rPr>
                <w:spacing w:val="-3"/>
                <w:sz w:val="21"/>
                <w:szCs w:val="21"/>
                <w:highlight w:val="none"/>
              </w:rPr>
              <w:t>空调遥控器</w:t>
            </w:r>
          </w:p>
        </w:tc>
        <w:tc>
          <w:tcPr>
            <w:tcW w:w="675" w:type="dxa"/>
            <w:vAlign w:val="top"/>
          </w:tcPr>
          <w:p w14:paraId="7E7BD3C2">
            <w:pPr>
              <w:pStyle w:val="10"/>
              <w:spacing w:before="125" w:line="220" w:lineRule="auto"/>
              <w:ind w:left="232"/>
              <w:rPr>
                <w:sz w:val="21"/>
                <w:szCs w:val="21"/>
                <w:highlight w:val="none"/>
              </w:rPr>
            </w:pPr>
            <w:r>
              <w:rPr>
                <w:sz w:val="21"/>
                <w:szCs w:val="21"/>
                <w:highlight w:val="none"/>
              </w:rPr>
              <w:t>个</w:t>
            </w:r>
          </w:p>
        </w:tc>
        <w:tc>
          <w:tcPr>
            <w:tcW w:w="766" w:type="dxa"/>
            <w:vAlign w:val="top"/>
          </w:tcPr>
          <w:p w14:paraId="23FC0F7E">
            <w:pPr>
              <w:rPr>
                <w:rFonts w:ascii="Arial"/>
                <w:sz w:val="21"/>
                <w:szCs w:val="21"/>
                <w:highlight w:val="none"/>
              </w:rPr>
            </w:pPr>
          </w:p>
        </w:tc>
        <w:tc>
          <w:tcPr>
            <w:tcW w:w="1558" w:type="dxa"/>
            <w:vAlign w:val="top"/>
          </w:tcPr>
          <w:p w14:paraId="15E98B3E">
            <w:pPr>
              <w:rPr>
                <w:rFonts w:ascii="Arial"/>
                <w:sz w:val="21"/>
                <w:szCs w:val="21"/>
                <w:highlight w:val="none"/>
              </w:rPr>
            </w:pPr>
          </w:p>
        </w:tc>
        <w:tc>
          <w:tcPr>
            <w:tcW w:w="2919" w:type="dxa"/>
            <w:vAlign w:val="top"/>
          </w:tcPr>
          <w:p w14:paraId="6F6123A0">
            <w:pPr>
              <w:rPr>
                <w:rFonts w:ascii="Arial"/>
                <w:sz w:val="21"/>
                <w:szCs w:val="21"/>
                <w:highlight w:val="none"/>
              </w:rPr>
            </w:pPr>
          </w:p>
        </w:tc>
      </w:tr>
      <w:tr w14:paraId="7C0BB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A5C0DA">
            <w:pPr>
              <w:pStyle w:val="10"/>
              <w:spacing w:before="159" w:line="184" w:lineRule="auto"/>
              <w:ind w:left="274"/>
              <w:rPr>
                <w:sz w:val="21"/>
                <w:szCs w:val="21"/>
                <w:highlight w:val="none"/>
              </w:rPr>
            </w:pPr>
            <w:r>
              <w:rPr>
                <w:spacing w:val="-13"/>
                <w:sz w:val="21"/>
                <w:szCs w:val="21"/>
                <w:highlight w:val="none"/>
              </w:rPr>
              <w:t>10</w:t>
            </w:r>
          </w:p>
        </w:tc>
        <w:tc>
          <w:tcPr>
            <w:tcW w:w="3082" w:type="dxa"/>
            <w:vAlign w:val="top"/>
          </w:tcPr>
          <w:p w14:paraId="55CD2007">
            <w:pPr>
              <w:pStyle w:val="10"/>
              <w:spacing w:before="125" w:line="219" w:lineRule="auto"/>
              <w:ind w:left="117"/>
              <w:rPr>
                <w:sz w:val="21"/>
                <w:szCs w:val="21"/>
                <w:highlight w:val="none"/>
              </w:rPr>
            </w:pPr>
            <w:r>
              <w:rPr>
                <w:spacing w:val="-4"/>
                <w:sz w:val="21"/>
                <w:szCs w:val="21"/>
                <w:highlight w:val="none"/>
              </w:rPr>
              <w:t>热交换机</w:t>
            </w:r>
          </w:p>
        </w:tc>
        <w:tc>
          <w:tcPr>
            <w:tcW w:w="675" w:type="dxa"/>
            <w:vAlign w:val="top"/>
          </w:tcPr>
          <w:p w14:paraId="7464F5CF">
            <w:pPr>
              <w:pStyle w:val="10"/>
              <w:spacing w:before="125" w:line="220" w:lineRule="auto"/>
              <w:ind w:left="232"/>
              <w:rPr>
                <w:sz w:val="21"/>
                <w:szCs w:val="21"/>
                <w:highlight w:val="none"/>
              </w:rPr>
            </w:pPr>
            <w:r>
              <w:rPr>
                <w:sz w:val="21"/>
                <w:szCs w:val="21"/>
                <w:highlight w:val="none"/>
              </w:rPr>
              <w:t>个</w:t>
            </w:r>
          </w:p>
        </w:tc>
        <w:tc>
          <w:tcPr>
            <w:tcW w:w="766" w:type="dxa"/>
            <w:vAlign w:val="top"/>
          </w:tcPr>
          <w:p w14:paraId="6B0E169B">
            <w:pPr>
              <w:rPr>
                <w:rFonts w:ascii="Arial"/>
                <w:sz w:val="21"/>
                <w:szCs w:val="21"/>
                <w:highlight w:val="none"/>
              </w:rPr>
            </w:pPr>
          </w:p>
        </w:tc>
        <w:tc>
          <w:tcPr>
            <w:tcW w:w="1558" w:type="dxa"/>
            <w:vAlign w:val="top"/>
          </w:tcPr>
          <w:p w14:paraId="74D126A1">
            <w:pPr>
              <w:rPr>
                <w:rFonts w:ascii="Arial"/>
                <w:sz w:val="21"/>
                <w:szCs w:val="21"/>
                <w:highlight w:val="none"/>
              </w:rPr>
            </w:pPr>
          </w:p>
        </w:tc>
        <w:tc>
          <w:tcPr>
            <w:tcW w:w="2919" w:type="dxa"/>
            <w:vAlign w:val="top"/>
          </w:tcPr>
          <w:p w14:paraId="7F637BF6">
            <w:pPr>
              <w:rPr>
                <w:rFonts w:ascii="Arial"/>
                <w:sz w:val="21"/>
                <w:szCs w:val="21"/>
                <w:highlight w:val="none"/>
              </w:rPr>
            </w:pPr>
          </w:p>
        </w:tc>
      </w:tr>
      <w:tr w14:paraId="12F5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91AECDB">
            <w:pPr>
              <w:pStyle w:val="10"/>
              <w:spacing w:before="161" w:line="184" w:lineRule="auto"/>
              <w:ind w:left="274"/>
              <w:rPr>
                <w:sz w:val="21"/>
                <w:szCs w:val="21"/>
                <w:highlight w:val="none"/>
              </w:rPr>
            </w:pPr>
            <w:r>
              <w:rPr>
                <w:spacing w:val="-13"/>
                <w:sz w:val="21"/>
                <w:szCs w:val="21"/>
                <w:highlight w:val="none"/>
              </w:rPr>
              <w:t>11</w:t>
            </w:r>
          </w:p>
        </w:tc>
        <w:tc>
          <w:tcPr>
            <w:tcW w:w="3082" w:type="dxa"/>
            <w:vAlign w:val="top"/>
          </w:tcPr>
          <w:p w14:paraId="6C14A20F">
            <w:pPr>
              <w:pStyle w:val="10"/>
              <w:spacing w:before="127" w:line="219" w:lineRule="auto"/>
              <w:ind w:left="117"/>
              <w:rPr>
                <w:sz w:val="21"/>
                <w:szCs w:val="21"/>
                <w:highlight w:val="none"/>
              </w:rPr>
            </w:pPr>
            <w:r>
              <w:rPr>
                <w:spacing w:val="-2"/>
                <w:sz w:val="21"/>
                <w:szCs w:val="21"/>
                <w:highlight w:val="none"/>
              </w:rPr>
              <w:t>热交换机控制面板</w:t>
            </w:r>
          </w:p>
        </w:tc>
        <w:tc>
          <w:tcPr>
            <w:tcW w:w="675" w:type="dxa"/>
            <w:vAlign w:val="top"/>
          </w:tcPr>
          <w:p w14:paraId="3AC4C823">
            <w:pPr>
              <w:pStyle w:val="10"/>
              <w:spacing w:before="127" w:line="220" w:lineRule="auto"/>
              <w:ind w:left="232"/>
              <w:rPr>
                <w:sz w:val="21"/>
                <w:szCs w:val="21"/>
                <w:highlight w:val="none"/>
              </w:rPr>
            </w:pPr>
            <w:r>
              <w:rPr>
                <w:sz w:val="21"/>
                <w:szCs w:val="21"/>
                <w:highlight w:val="none"/>
              </w:rPr>
              <w:t>个</w:t>
            </w:r>
          </w:p>
        </w:tc>
        <w:tc>
          <w:tcPr>
            <w:tcW w:w="766" w:type="dxa"/>
            <w:vAlign w:val="top"/>
          </w:tcPr>
          <w:p w14:paraId="02EE73FF">
            <w:pPr>
              <w:rPr>
                <w:rFonts w:ascii="Arial"/>
                <w:sz w:val="21"/>
                <w:szCs w:val="21"/>
                <w:highlight w:val="none"/>
              </w:rPr>
            </w:pPr>
          </w:p>
        </w:tc>
        <w:tc>
          <w:tcPr>
            <w:tcW w:w="1558" w:type="dxa"/>
            <w:vAlign w:val="top"/>
          </w:tcPr>
          <w:p w14:paraId="00D47549">
            <w:pPr>
              <w:rPr>
                <w:rFonts w:ascii="Arial"/>
                <w:sz w:val="21"/>
                <w:szCs w:val="21"/>
                <w:highlight w:val="none"/>
              </w:rPr>
            </w:pPr>
          </w:p>
        </w:tc>
        <w:tc>
          <w:tcPr>
            <w:tcW w:w="2919" w:type="dxa"/>
            <w:vAlign w:val="top"/>
          </w:tcPr>
          <w:p w14:paraId="63DEC5C5">
            <w:pPr>
              <w:rPr>
                <w:rFonts w:ascii="Arial"/>
                <w:sz w:val="21"/>
                <w:szCs w:val="21"/>
                <w:highlight w:val="none"/>
              </w:rPr>
            </w:pPr>
          </w:p>
        </w:tc>
      </w:tr>
      <w:tr w14:paraId="4BDEC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0BF596EA">
            <w:pPr>
              <w:pStyle w:val="10"/>
              <w:spacing w:before="161" w:line="184" w:lineRule="auto"/>
              <w:ind w:left="274"/>
              <w:rPr>
                <w:sz w:val="21"/>
                <w:szCs w:val="21"/>
                <w:highlight w:val="none"/>
              </w:rPr>
            </w:pPr>
            <w:r>
              <w:rPr>
                <w:spacing w:val="-13"/>
                <w:sz w:val="21"/>
                <w:szCs w:val="21"/>
                <w:highlight w:val="none"/>
              </w:rPr>
              <w:t>12</w:t>
            </w:r>
          </w:p>
        </w:tc>
        <w:tc>
          <w:tcPr>
            <w:tcW w:w="3082" w:type="dxa"/>
            <w:vAlign w:val="top"/>
          </w:tcPr>
          <w:p w14:paraId="1684CC8F">
            <w:pPr>
              <w:pStyle w:val="10"/>
              <w:spacing w:before="127" w:line="221" w:lineRule="auto"/>
              <w:ind w:left="113"/>
              <w:rPr>
                <w:sz w:val="21"/>
                <w:szCs w:val="21"/>
                <w:highlight w:val="none"/>
              </w:rPr>
            </w:pPr>
            <w:r>
              <w:rPr>
                <w:spacing w:val="-4"/>
                <w:sz w:val="21"/>
                <w:szCs w:val="21"/>
                <w:highlight w:val="none"/>
              </w:rPr>
              <w:t>其他</w:t>
            </w:r>
          </w:p>
        </w:tc>
        <w:tc>
          <w:tcPr>
            <w:tcW w:w="675" w:type="dxa"/>
            <w:vAlign w:val="top"/>
          </w:tcPr>
          <w:p w14:paraId="1FE62C92">
            <w:pPr>
              <w:rPr>
                <w:rFonts w:ascii="Arial"/>
                <w:sz w:val="21"/>
                <w:szCs w:val="21"/>
                <w:highlight w:val="none"/>
              </w:rPr>
            </w:pPr>
          </w:p>
        </w:tc>
        <w:tc>
          <w:tcPr>
            <w:tcW w:w="766" w:type="dxa"/>
            <w:vAlign w:val="top"/>
          </w:tcPr>
          <w:p w14:paraId="65C73338">
            <w:pPr>
              <w:rPr>
                <w:rFonts w:ascii="Arial"/>
                <w:sz w:val="21"/>
                <w:szCs w:val="21"/>
                <w:highlight w:val="none"/>
              </w:rPr>
            </w:pPr>
          </w:p>
        </w:tc>
        <w:tc>
          <w:tcPr>
            <w:tcW w:w="1558" w:type="dxa"/>
            <w:vAlign w:val="top"/>
          </w:tcPr>
          <w:p w14:paraId="49F79990">
            <w:pPr>
              <w:rPr>
                <w:rFonts w:ascii="Arial"/>
                <w:sz w:val="21"/>
                <w:szCs w:val="21"/>
                <w:highlight w:val="none"/>
              </w:rPr>
            </w:pPr>
          </w:p>
        </w:tc>
        <w:tc>
          <w:tcPr>
            <w:tcW w:w="2919" w:type="dxa"/>
            <w:vAlign w:val="top"/>
          </w:tcPr>
          <w:p w14:paraId="60C34D83">
            <w:pPr>
              <w:rPr>
                <w:rFonts w:ascii="Arial"/>
                <w:sz w:val="21"/>
                <w:szCs w:val="21"/>
                <w:highlight w:val="none"/>
              </w:rPr>
            </w:pPr>
          </w:p>
        </w:tc>
      </w:tr>
      <w:tr w14:paraId="1082F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0A4F63E2">
            <w:pPr>
              <w:pStyle w:val="10"/>
              <w:spacing w:before="127" w:line="220" w:lineRule="auto"/>
              <w:ind w:left="137"/>
              <w:rPr>
                <w:sz w:val="21"/>
                <w:szCs w:val="21"/>
                <w:highlight w:val="none"/>
              </w:rPr>
            </w:pPr>
            <w:r>
              <w:rPr>
                <w:rFonts w:hint="eastAsia"/>
                <w:b/>
                <w:bCs/>
                <w:spacing w:val="-4"/>
                <w:sz w:val="21"/>
                <w:szCs w:val="21"/>
                <w:highlight w:val="none"/>
                <w:lang w:val="en-US" w:eastAsia="zh-CN"/>
              </w:rPr>
              <w:t>三</w:t>
            </w:r>
            <w:r>
              <w:rPr>
                <w:b/>
                <w:bCs/>
                <w:spacing w:val="-4"/>
                <w:sz w:val="21"/>
                <w:szCs w:val="21"/>
                <w:highlight w:val="none"/>
              </w:rPr>
              <w:t>、能源计量安装及读数记录：</w:t>
            </w:r>
          </w:p>
        </w:tc>
      </w:tr>
      <w:tr w14:paraId="01E8A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3806" w:type="dxa"/>
            <w:gridSpan w:val="2"/>
            <w:vAlign w:val="top"/>
          </w:tcPr>
          <w:p w14:paraId="556B1390">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vAlign w:val="top"/>
          </w:tcPr>
          <w:p w14:paraId="6D6651A3">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vAlign w:val="top"/>
          </w:tcPr>
          <w:p w14:paraId="21BDF0FC">
            <w:pPr>
              <w:rPr>
                <w:rFonts w:ascii="Arial"/>
                <w:sz w:val="21"/>
                <w:szCs w:val="21"/>
                <w:highlight w:val="none"/>
              </w:rPr>
            </w:pPr>
          </w:p>
        </w:tc>
      </w:tr>
      <w:tr w14:paraId="69F4E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51EB3C6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vAlign w:val="top"/>
          </w:tcPr>
          <w:p w14:paraId="0EBA2F3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vAlign w:val="top"/>
          </w:tcPr>
          <w:p w14:paraId="4BD154BB">
            <w:pPr>
              <w:rPr>
                <w:rFonts w:ascii="Arial"/>
                <w:sz w:val="21"/>
                <w:szCs w:val="21"/>
                <w:highlight w:val="none"/>
              </w:rPr>
            </w:pPr>
          </w:p>
        </w:tc>
      </w:tr>
      <w:tr w14:paraId="5690E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61467B85">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vAlign w:val="top"/>
          </w:tcPr>
          <w:p w14:paraId="4716C0C2">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vAlign w:val="top"/>
          </w:tcPr>
          <w:p w14:paraId="6E4D18D9">
            <w:pPr>
              <w:rPr>
                <w:rFonts w:ascii="Arial"/>
                <w:sz w:val="21"/>
                <w:szCs w:val="21"/>
                <w:highlight w:val="none"/>
              </w:rPr>
            </w:pPr>
          </w:p>
        </w:tc>
      </w:tr>
      <w:tr w14:paraId="3EA8A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6D8A7F9F">
            <w:pPr>
              <w:pStyle w:val="10"/>
              <w:spacing w:before="129" w:line="220" w:lineRule="auto"/>
              <w:ind w:left="120"/>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、物品签收记录</w:t>
            </w:r>
          </w:p>
        </w:tc>
      </w:tr>
      <w:tr w14:paraId="1F08A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jc w:val="center"/>
        </w:trPr>
        <w:tc>
          <w:tcPr>
            <w:tcW w:w="9724" w:type="dxa"/>
            <w:gridSpan w:val="6"/>
            <w:vAlign w:val="top"/>
          </w:tcPr>
          <w:p w14:paraId="555BE5AE">
            <w:pPr>
              <w:pStyle w:val="10"/>
              <w:spacing w:before="28" w:line="220" w:lineRule="auto"/>
              <w:ind w:left="121"/>
              <w:rPr>
                <w:sz w:val="21"/>
                <w:szCs w:val="21"/>
                <w:highlight w:val="none"/>
              </w:rPr>
            </w:pPr>
            <w:r>
              <w:rPr>
                <w:spacing w:val="-2"/>
                <w:sz w:val="21"/>
                <w:szCs w:val="21"/>
                <w:highlight w:val="none"/>
              </w:rPr>
              <w:t>商户确认收到下列物品：</w:t>
            </w:r>
          </w:p>
          <w:p w14:paraId="70FFEDC7">
            <w:pPr>
              <w:pStyle w:val="10"/>
              <w:spacing w:before="97" w:line="220" w:lineRule="auto"/>
              <w:ind w:left="139"/>
              <w:rPr>
                <w:sz w:val="21"/>
                <w:szCs w:val="21"/>
                <w:highlight w:val="none"/>
              </w:rPr>
            </w:pPr>
            <w:r>
              <w:rPr>
                <w:spacing w:val="-2"/>
                <w:sz w:val="21"/>
                <w:szCs w:val="21"/>
                <w:highlight w:val="none"/>
              </w:rPr>
              <w:t>□ 《装修手册》交付商户阅读，用以了解管理内容；</w:t>
            </w:r>
          </w:p>
          <w:p w14:paraId="3E6CD413">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5CA43765">
      <w:pPr>
        <w:rPr>
          <w:sz w:val="21"/>
          <w:szCs w:val="21"/>
          <w:highlight w:val="none"/>
        </w:rPr>
      </w:pPr>
    </w:p>
    <w:p w14:paraId="25C53C15">
      <w:pPr>
        <w:spacing w:line="150" w:lineRule="exact"/>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693ED88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103" w:hRule="atLeast"/>
          <w:jc w:val="center"/>
        </w:trPr>
        <w:tc>
          <w:tcPr>
            <w:tcW w:w="9724" w:type="dxa"/>
            <w:vAlign w:val="top"/>
          </w:tcPr>
          <w:p w14:paraId="4FC112B3">
            <w:pPr>
              <w:pStyle w:val="10"/>
              <w:spacing w:before="129" w:line="220" w:lineRule="auto"/>
              <w:ind w:left="128"/>
              <w:rPr>
                <w:highlight w:val="none"/>
              </w:rPr>
            </w:pPr>
            <w:r>
              <w:rPr>
                <w:b/>
                <w:bCs/>
                <w:spacing w:val="-6"/>
                <w:highlight w:val="none"/>
              </w:rPr>
              <w:t>需修缮部分：</w:t>
            </w:r>
          </w:p>
        </w:tc>
      </w:tr>
    </w:tbl>
    <w:p w14:paraId="0AF08C90">
      <w:pPr>
        <w:pStyle w:val="3"/>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4CDDD9C8">
      <w:pPr>
        <w:pStyle w:val="3"/>
        <w:spacing w:before="78" w:line="219" w:lineRule="auto"/>
        <w:rPr>
          <w:highlight w:val="none"/>
        </w:rPr>
      </w:pPr>
      <w:bookmarkStart w:id="14" w:name="OLE_LINK18"/>
      <w:r>
        <w:rPr>
          <w:rFonts w:hint="eastAsia"/>
          <w:spacing w:val="-3"/>
          <w:highlight w:val="none"/>
          <w:lang w:val="en-US" w:eastAsia="zh-CN"/>
        </w:rPr>
        <w:t>入驻</w:t>
      </w:r>
      <w:bookmarkEnd w:id="14"/>
      <w:bookmarkStart w:id="15" w:name="OLE_LINK19"/>
      <w:r>
        <w:rPr>
          <w:rFonts w:hint="eastAsia"/>
          <w:spacing w:val="-3"/>
          <w:highlight w:val="none"/>
          <w:lang w:val="en-US" w:eastAsia="zh-CN"/>
        </w:rPr>
        <w:t>商户</w:t>
      </w:r>
      <w:r>
        <w:rPr>
          <w:spacing w:val="-3"/>
          <w:highlight w:val="none"/>
        </w:rPr>
        <w:t>盖章</w:t>
      </w:r>
      <w:bookmarkEnd w:id="15"/>
      <w:r>
        <w:rPr>
          <w:spacing w:val="-3"/>
          <w:highlight w:val="none"/>
        </w:rPr>
        <w:t>：</w:t>
      </w:r>
      <w:r>
        <w:rPr>
          <w:highlight w:val="none"/>
          <w:u w:val="single" w:color="auto"/>
        </w:rPr>
        <w:t xml:space="preserve">                   </w:t>
      </w:r>
      <w:r>
        <w:rPr>
          <w:highlight w:val="none"/>
          <w:u w:val="none" w:color="auto"/>
        </w:rPr>
        <w:t xml:space="preserve">     </w:t>
      </w:r>
      <w:r>
        <w:rPr>
          <w:rFonts w:hint="eastAsia"/>
          <w:highlight w:val="none"/>
          <w:u w:val="none" w:color="auto"/>
          <w:lang w:val="en-US" w:eastAsia="zh-CN"/>
        </w:rPr>
        <w:t xml:space="preserve">  </w:t>
      </w:r>
      <w:r>
        <w:rPr>
          <w:rFonts w:hint="eastAsia"/>
          <w:spacing w:val="-3"/>
          <w:highlight w:val="none"/>
          <w:lang w:val="en-US" w:eastAsia="zh-CN"/>
        </w:rPr>
        <w:t>入驻商户</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61DD792C">
      <w:pPr>
        <w:pStyle w:val="3"/>
        <w:spacing w:before="78" w:line="219" w:lineRule="auto"/>
        <w:rPr>
          <w:highlight w:val="none"/>
          <w:u w:val="single" w:color="auto"/>
        </w:rPr>
      </w:pPr>
      <w:bookmarkStart w:id="16" w:name="OLE_LINK17"/>
      <w:bookmarkStart w:id="17" w:name="OLE_LINK9"/>
      <w:r>
        <w:rPr>
          <w:rFonts w:hint="eastAsia"/>
          <w:spacing w:val="-2"/>
          <w:highlight w:val="none"/>
          <w:lang w:val="en-US" w:eastAsia="zh-CN"/>
        </w:rPr>
        <w:t>宜创验收</w:t>
      </w:r>
      <w:r>
        <w:rPr>
          <w:spacing w:val="-2"/>
          <w:highlight w:val="none"/>
        </w:rPr>
        <w:t>人</w:t>
      </w:r>
      <w:r>
        <w:rPr>
          <w:spacing w:val="-3"/>
          <w:highlight w:val="none"/>
        </w:rPr>
        <w:t>盖章</w:t>
      </w:r>
      <w:bookmarkEnd w:id="16"/>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8" w:name="OLE_LINK20"/>
      <w:r>
        <w:rPr>
          <w:spacing w:val="-2"/>
          <w:highlight w:val="none"/>
        </w:rPr>
        <w:t>签名</w:t>
      </w:r>
      <w:bookmarkEnd w:id="18"/>
      <w:r>
        <w:rPr>
          <w:rFonts w:hint="eastAsia"/>
          <w:spacing w:val="-2"/>
          <w:highlight w:val="none"/>
          <w:lang w:eastAsia="zh-CN"/>
        </w:rPr>
        <w:t>：</w:t>
      </w:r>
      <w:r>
        <w:rPr>
          <w:highlight w:val="none"/>
          <w:u w:val="single" w:color="auto"/>
        </w:rPr>
        <w:t xml:space="preserve">                       </w:t>
      </w:r>
    </w:p>
    <w:bookmarkEnd w:id="17"/>
    <w:p w14:paraId="60C5E0A2">
      <w:pPr>
        <w:pStyle w:val="3"/>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3C4FC2C5">
      <w:pPr>
        <w:pStyle w:val="3"/>
        <w:spacing w:before="78" w:line="219" w:lineRule="auto"/>
        <w:rPr>
          <w:highlight w:val="none"/>
        </w:rPr>
      </w:pPr>
    </w:p>
    <w:p w14:paraId="3731A4FF">
      <w:pPr>
        <w:pStyle w:val="4"/>
        <w:rPr>
          <w:rFonts w:hint="default"/>
          <w:lang w:val="en-US" w:eastAsia="zh-CN"/>
        </w:rPr>
      </w:pPr>
      <w:r>
        <w:rPr>
          <w:b/>
          <w:bCs/>
          <w:spacing w:val="-2"/>
          <w:sz w:val="22"/>
          <w:szCs w:val="22"/>
          <w:highlight w:val="none"/>
        </w:rPr>
        <w:t>注：该表单正本一式</w:t>
      </w:r>
      <w:r>
        <w:rPr>
          <w:rFonts w:hint="eastAsia"/>
          <w:b/>
          <w:bCs/>
          <w:spacing w:val="-2"/>
          <w:sz w:val="22"/>
          <w:szCs w:val="22"/>
          <w:highlight w:val="none"/>
          <w:lang w:val="en-US" w:eastAsia="zh-CN"/>
        </w:rPr>
        <w:t>陆</w:t>
      </w:r>
      <w:r>
        <w:rPr>
          <w:b/>
          <w:bCs/>
          <w:spacing w:val="-2"/>
          <w:sz w:val="22"/>
          <w:szCs w:val="22"/>
          <w:highlight w:val="none"/>
        </w:rPr>
        <w:t>份，</w:t>
      </w:r>
      <w:r>
        <w:rPr>
          <w:rFonts w:hint="eastAsia"/>
          <w:b/>
          <w:bCs/>
          <w:spacing w:val="-2"/>
          <w:sz w:val="22"/>
          <w:szCs w:val="22"/>
          <w:highlight w:val="none"/>
          <w:lang w:val="en-US" w:eastAsia="zh-CN"/>
        </w:rPr>
        <w:t>入驻商户</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w:t>
      </w:r>
      <w:r>
        <w:rPr>
          <w:rFonts w:hint="eastAsia"/>
          <w:b/>
          <w:bCs/>
          <w:spacing w:val="-2"/>
          <w:sz w:val="22"/>
          <w:szCs w:val="22"/>
          <w:highlight w:val="none"/>
          <w:lang w:val="en-US" w:eastAsia="zh-CN"/>
        </w:rPr>
        <w:t>贰</w:t>
      </w:r>
      <w:r>
        <w:rPr>
          <w:b/>
          <w:bCs/>
          <w:spacing w:val="-2"/>
          <w:sz w:val="22"/>
          <w:szCs w:val="22"/>
          <w:highlight w:val="none"/>
        </w:rPr>
        <w:t>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1E6C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F90F8">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77F90F8">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6934A"/>
    <w:multiLevelType w:val="singleLevel"/>
    <w:tmpl w:val="8336934A"/>
    <w:lvl w:ilvl="0" w:tentative="0">
      <w:start w:val="2"/>
      <w:numFmt w:val="decimal"/>
      <w:suff w:val="nothing"/>
      <w:lvlText w:val="%1、"/>
      <w:lvlJc w:val="left"/>
    </w:lvl>
  </w:abstractNum>
  <w:abstractNum w:abstractNumId="1">
    <w:nsid w:val="AF1A88DD"/>
    <w:multiLevelType w:val="singleLevel"/>
    <w:tmpl w:val="AF1A88DD"/>
    <w:lvl w:ilvl="0" w:tentative="0">
      <w:start w:val="3"/>
      <w:numFmt w:val="decimal"/>
      <w:suff w:val="nothing"/>
      <w:lvlText w:val="%1、"/>
      <w:lvlJc w:val="left"/>
    </w:lvl>
  </w:abstractNum>
  <w:abstractNum w:abstractNumId="2">
    <w:nsid w:val="DDEE46A5"/>
    <w:multiLevelType w:val="singleLevel"/>
    <w:tmpl w:val="DDEE46A5"/>
    <w:lvl w:ilvl="0" w:tentative="0">
      <w:start w:val="13"/>
      <w:numFmt w:val="chineseCounting"/>
      <w:suff w:val="space"/>
      <w:lvlText w:val="第%1条"/>
      <w:lvlJc w:val="left"/>
      <w:rPr>
        <w:rFonts w:hint="eastAsia"/>
      </w:rPr>
    </w:lvl>
  </w:abstractNum>
  <w:abstractNum w:abstractNumId="3">
    <w:nsid w:val="E310FE27"/>
    <w:multiLevelType w:val="singleLevel"/>
    <w:tmpl w:val="E310FE27"/>
    <w:lvl w:ilvl="0" w:tentative="0">
      <w:start w:val="6"/>
      <w:numFmt w:val="chineseCounting"/>
      <w:suff w:val="space"/>
      <w:lvlText w:val="第%1条"/>
      <w:lvlJc w:val="left"/>
      <w:rPr>
        <w:rFonts w:hint="eastAsia"/>
      </w:rPr>
    </w:lvl>
  </w:abstractNum>
  <w:abstractNum w:abstractNumId="4">
    <w:nsid w:val="2526466F"/>
    <w:multiLevelType w:val="singleLevel"/>
    <w:tmpl w:val="2526466F"/>
    <w:lvl w:ilvl="0" w:tentative="0">
      <w:start w:val="3"/>
      <w:numFmt w:val="decimal"/>
      <w:suff w:val="nothing"/>
      <w:lvlText w:val="%1、"/>
      <w:lvlJc w:val="left"/>
    </w:lvl>
  </w:abstractNum>
  <w:abstractNum w:abstractNumId="5">
    <w:nsid w:val="5D90203A"/>
    <w:multiLevelType w:val="singleLevel"/>
    <w:tmpl w:val="5D90203A"/>
    <w:lvl w:ilvl="0" w:tentative="0">
      <w:start w:val="1"/>
      <w:numFmt w:val="chineseCounting"/>
      <w:suff w:val="nothing"/>
      <w:lvlText w:val="%1、"/>
      <w:lvlJc w:val="left"/>
      <w:pPr>
        <w:ind w:left="640" w:leftChars="0" w:firstLine="0" w:firstLineChars="0"/>
      </w:pPr>
      <w:rPr>
        <w:rFonts w:hint="eastAsia"/>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OGI1ODM5NDBiMzFiNzQ1ZGU3ZWMzMjY1ZDg4M2YifQ=="/>
    <w:docVar w:name="KSO_WPS_MARK_KEY" w:val="94547f42-00c7-4c39-9a6e-141729698649"/>
  </w:docVars>
  <w:rsids>
    <w:rsidRoot w:val="00000000"/>
    <w:rsid w:val="00060441"/>
    <w:rsid w:val="003D0404"/>
    <w:rsid w:val="00BB2EC3"/>
    <w:rsid w:val="026F32DD"/>
    <w:rsid w:val="02C44E0D"/>
    <w:rsid w:val="03031491"/>
    <w:rsid w:val="075476B9"/>
    <w:rsid w:val="07B7399B"/>
    <w:rsid w:val="09A82D92"/>
    <w:rsid w:val="09BA2AC6"/>
    <w:rsid w:val="0AEC4F01"/>
    <w:rsid w:val="0AFD2C6A"/>
    <w:rsid w:val="0C5965C6"/>
    <w:rsid w:val="0CEF0A1C"/>
    <w:rsid w:val="0E0E1AE0"/>
    <w:rsid w:val="0EC0292C"/>
    <w:rsid w:val="1050627B"/>
    <w:rsid w:val="11EA1EF5"/>
    <w:rsid w:val="133161F5"/>
    <w:rsid w:val="14B22D17"/>
    <w:rsid w:val="16493207"/>
    <w:rsid w:val="16D50F3F"/>
    <w:rsid w:val="175E0F34"/>
    <w:rsid w:val="17FD074D"/>
    <w:rsid w:val="18422604"/>
    <w:rsid w:val="19031D93"/>
    <w:rsid w:val="19137AFC"/>
    <w:rsid w:val="193C52A5"/>
    <w:rsid w:val="1AB31597"/>
    <w:rsid w:val="1AF8344E"/>
    <w:rsid w:val="1B041DF3"/>
    <w:rsid w:val="1BCF71D3"/>
    <w:rsid w:val="1C5D5C5E"/>
    <w:rsid w:val="1CEE2D5A"/>
    <w:rsid w:val="1D305121"/>
    <w:rsid w:val="1D790876"/>
    <w:rsid w:val="1D862F93"/>
    <w:rsid w:val="20B322F1"/>
    <w:rsid w:val="215F0FC6"/>
    <w:rsid w:val="21DE514B"/>
    <w:rsid w:val="243C25FD"/>
    <w:rsid w:val="257162D7"/>
    <w:rsid w:val="2580476C"/>
    <w:rsid w:val="25A641D2"/>
    <w:rsid w:val="25EB6089"/>
    <w:rsid w:val="26C012C4"/>
    <w:rsid w:val="270218DC"/>
    <w:rsid w:val="27433CA3"/>
    <w:rsid w:val="28EA17ED"/>
    <w:rsid w:val="299F1664"/>
    <w:rsid w:val="2BC43604"/>
    <w:rsid w:val="2BD33847"/>
    <w:rsid w:val="2C723060"/>
    <w:rsid w:val="2CDF621C"/>
    <w:rsid w:val="2E1A575D"/>
    <w:rsid w:val="2FFD6F07"/>
    <w:rsid w:val="350B4052"/>
    <w:rsid w:val="372C4753"/>
    <w:rsid w:val="37E40B8A"/>
    <w:rsid w:val="38A555EA"/>
    <w:rsid w:val="38DA00EC"/>
    <w:rsid w:val="392C27E9"/>
    <w:rsid w:val="3986639D"/>
    <w:rsid w:val="3C1063F2"/>
    <w:rsid w:val="3D8F1598"/>
    <w:rsid w:val="3DC94AAA"/>
    <w:rsid w:val="3E2B7513"/>
    <w:rsid w:val="3F9115F7"/>
    <w:rsid w:val="3FCA4B09"/>
    <w:rsid w:val="416A0352"/>
    <w:rsid w:val="41807B75"/>
    <w:rsid w:val="41BA2DC9"/>
    <w:rsid w:val="41F8595E"/>
    <w:rsid w:val="436C09D2"/>
    <w:rsid w:val="442A5B77"/>
    <w:rsid w:val="44664BB2"/>
    <w:rsid w:val="447119F7"/>
    <w:rsid w:val="44D15CE8"/>
    <w:rsid w:val="46032B23"/>
    <w:rsid w:val="461A0D71"/>
    <w:rsid w:val="46E462D0"/>
    <w:rsid w:val="4716682D"/>
    <w:rsid w:val="47555DF9"/>
    <w:rsid w:val="48B32E78"/>
    <w:rsid w:val="494F67AB"/>
    <w:rsid w:val="4957740E"/>
    <w:rsid w:val="4ADF590D"/>
    <w:rsid w:val="4B555BCF"/>
    <w:rsid w:val="4B7C13AE"/>
    <w:rsid w:val="4BE62CCB"/>
    <w:rsid w:val="4C003D8D"/>
    <w:rsid w:val="4C4B0989"/>
    <w:rsid w:val="4E4D7031"/>
    <w:rsid w:val="4ED11A10"/>
    <w:rsid w:val="4EEF00E8"/>
    <w:rsid w:val="4F155554"/>
    <w:rsid w:val="4F55744F"/>
    <w:rsid w:val="4F7725B8"/>
    <w:rsid w:val="500E27F0"/>
    <w:rsid w:val="503A35E5"/>
    <w:rsid w:val="5066262C"/>
    <w:rsid w:val="50BB2978"/>
    <w:rsid w:val="51B77308"/>
    <w:rsid w:val="51E90E1F"/>
    <w:rsid w:val="521D4F6D"/>
    <w:rsid w:val="5288688A"/>
    <w:rsid w:val="52A4169D"/>
    <w:rsid w:val="52F45B93"/>
    <w:rsid w:val="53665812"/>
    <w:rsid w:val="53D31D87"/>
    <w:rsid w:val="563F54B2"/>
    <w:rsid w:val="564C5E20"/>
    <w:rsid w:val="56E542AB"/>
    <w:rsid w:val="570C7E6F"/>
    <w:rsid w:val="57257E41"/>
    <w:rsid w:val="58164938"/>
    <w:rsid w:val="58766FEE"/>
    <w:rsid w:val="58C1425E"/>
    <w:rsid w:val="5A1B6236"/>
    <w:rsid w:val="5A405C9C"/>
    <w:rsid w:val="5A7D391C"/>
    <w:rsid w:val="5BCD1FFE"/>
    <w:rsid w:val="5BDE7AAE"/>
    <w:rsid w:val="5C2515ED"/>
    <w:rsid w:val="5D011713"/>
    <w:rsid w:val="5D6E48CE"/>
    <w:rsid w:val="5DAF07C5"/>
    <w:rsid w:val="5DE66B5A"/>
    <w:rsid w:val="5F577D10"/>
    <w:rsid w:val="612E4AA0"/>
    <w:rsid w:val="62BF6C70"/>
    <w:rsid w:val="65C6799D"/>
    <w:rsid w:val="66DC6D4D"/>
    <w:rsid w:val="66E66CC4"/>
    <w:rsid w:val="68833924"/>
    <w:rsid w:val="68E55E22"/>
    <w:rsid w:val="6B6C68F1"/>
    <w:rsid w:val="6B712159"/>
    <w:rsid w:val="6C32689C"/>
    <w:rsid w:val="6D8D0DA1"/>
    <w:rsid w:val="6EBD7464"/>
    <w:rsid w:val="6F9603E0"/>
    <w:rsid w:val="70514307"/>
    <w:rsid w:val="717532B1"/>
    <w:rsid w:val="72095A9C"/>
    <w:rsid w:val="72395053"/>
    <w:rsid w:val="74033DAE"/>
    <w:rsid w:val="7443040B"/>
    <w:rsid w:val="74AF5AA0"/>
    <w:rsid w:val="74BD364F"/>
    <w:rsid w:val="75226272"/>
    <w:rsid w:val="755C3532"/>
    <w:rsid w:val="75BA52D7"/>
    <w:rsid w:val="793104A7"/>
    <w:rsid w:val="7A124B07"/>
    <w:rsid w:val="7A344A7E"/>
    <w:rsid w:val="7A546ECE"/>
    <w:rsid w:val="7A8377B3"/>
    <w:rsid w:val="7AD87AFF"/>
    <w:rsid w:val="7BD15AFA"/>
    <w:rsid w:val="7CCF4F32"/>
    <w:rsid w:val="7FDB3BED"/>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13743</Words>
  <Characters>14056</Characters>
  <Lines>0</Lines>
  <Paragraphs>0</Paragraphs>
  <TotalTime>26</TotalTime>
  <ScaleCrop>false</ScaleCrop>
  <LinksUpToDate>false</LinksUpToDate>
  <CharactersWithSpaces>16740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2025-05-12T03:30:00Z</dcterms:created>
  <dc:creator>Administrator</dc:creator>
  <cp:lastModifiedBy>小QQ</cp:lastModifiedBy>
  <cp:lastPrinted>2025-09-24T09:40:00Z</cp:lastPrinted>
  <dcterms:modified xsi:type="dcterms:W3CDTF">2025-09-26T06:28:17Z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eyJoZGlkIjoiMGJlMTY1ODU2ZGU3YzVjNmMzODEyNTgwZDdiYWY3ZjEiLCJ1c2VySWQiOiI3NDIwNjc4NzYifQ==</vt:lpwstr>
  </property>
  <property fmtid="{D5CDD505-2E9C-101B-9397-08002B2CF9AE}" pid="4" name="ICV">
    <vt:lpwstr>931F4402CC874FF8B62D53B42A8CB502_13</vt:lpwstr>
  </property>
</Properties>
</file>